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9C5D" w14:textId="77777777" w:rsidR="00761113" w:rsidRPr="008677B0" w:rsidRDefault="004D53EA">
      <w:pPr>
        <w:pStyle w:val="Title"/>
        <w:rPr>
          <w:sz w:val="36"/>
          <w:szCs w:val="36"/>
          <w:lang w:val="fr-FR"/>
        </w:rPr>
      </w:pPr>
      <w:r w:rsidRPr="008677B0">
        <w:rPr>
          <w:sz w:val="36"/>
          <w:szCs w:val="36"/>
          <w:lang w:val="fr-FR"/>
        </w:rPr>
        <w:t>CURRICULUM VITAE</w:t>
      </w:r>
    </w:p>
    <w:p w14:paraId="581F5CBF" w14:textId="77777777" w:rsidR="00761113" w:rsidRPr="008677B0" w:rsidRDefault="004D53EA">
      <w:pPr>
        <w:pStyle w:val="Title"/>
        <w:rPr>
          <w:sz w:val="28"/>
          <w:szCs w:val="28"/>
          <w:lang w:val="fr-FR"/>
        </w:rPr>
      </w:pPr>
      <w:r w:rsidRPr="008677B0">
        <w:rPr>
          <w:sz w:val="28"/>
          <w:szCs w:val="28"/>
          <w:lang w:val="fr-FR"/>
        </w:rPr>
        <w:t>Adrienne J</w:t>
      </w:r>
      <w:r w:rsidR="009F7273" w:rsidRPr="008677B0">
        <w:rPr>
          <w:sz w:val="28"/>
          <w:szCs w:val="28"/>
          <w:lang w:val="fr-FR"/>
        </w:rPr>
        <w:t>ulie</w:t>
      </w:r>
      <w:r w:rsidRPr="008677B0">
        <w:rPr>
          <w:sz w:val="28"/>
          <w:szCs w:val="28"/>
          <w:lang w:val="fr-FR"/>
        </w:rPr>
        <w:t xml:space="preserve"> Heinz</w:t>
      </w:r>
      <w:r w:rsidR="009F7273" w:rsidRPr="008677B0">
        <w:rPr>
          <w:sz w:val="28"/>
          <w:szCs w:val="28"/>
          <w:lang w:val="fr-FR"/>
        </w:rPr>
        <w:t>, Ph.D.</w:t>
      </w:r>
    </w:p>
    <w:p w14:paraId="4635F7BC" w14:textId="0C663FEA" w:rsidR="009F7273" w:rsidRPr="008677B0" w:rsidRDefault="006A4E99">
      <w:pPr>
        <w:pStyle w:val="Title"/>
        <w:rPr>
          <w:b w:val="0"/>
          <w:sz w:val="28"/>
          <w:szCs w:val="28"/>
          <w:lang w:val="fr-FR"/>
        </w:rPr>
      </w:pPr>
      <w:r>
        <w:rPr>
          <w:b w:val="0"/>
          <w:sz w:val="28"/>
          <w:szCs w:val="28"/>
          <w:lang w:val="fr-FR"/>
        </w:rPr>
        <w:t>(</w:t>
      </w:r>
      <w:r w:rsidR="001B7436">
        <w:rPr>
          <w:b w:val="0"/>
          <w:sz w:val="28"/>
          <w:szCs w:val="28"/>
          <w:lang w:val="fr-FR"/>
        </w:rPr>
        <w:t>April</w:t>
      </w:r>
      <w:r w:rsidR="00DE64BA">
        <w:rPr>
          <w:b w:val="0"/>
          <w:sz w:val="28"/>
          <w:szCs w:val="28"/>
          <w:lang w:val="fr-FR"/>
        </w:rPr>
        <w:t>, 202</w:t>
      </w:r>
      <w:r w:rsidR="001B7436">
        <w:rPr>
          <w:b w:val="0"/>
          <w:sz w:val="28"/>
          <w:szCs w:val="28"/>
          <w:lang w:val="fr-FR"/>
        </w:rPr>
        <w:t>2</w:t>
      </w:r>
      <w:r w:rsidR="009F7273" w:rsidRPr="008677B0">
        <w:rPr>
          <w:b w:val="0"/>
          <w:sz w:val="28"/>
          <w:szCs w:val="28"/>
          <w:lang w:val="fr-FR"/>
        </w:rPr>
        <w:t>)</w:t>
      </w:r>
    </w:p>
    <w:p w14:paraId="1F6DB3CD" w14:textId="77777777" w:rsidR="00F92F7E" w:rsidRDefault="00F92F7E" w:rsidP="00EC2A1A">
      <w:pPr>
        <w:pStyle w:val="Title"/>
        <w:ind w:hanging="540"/>
        <w:jc w:val="left"/>
        <w:rPr>
          <w:sz w:val="24"/>
          <w:szCs w:val="24"/>
          <w:u w:val="single"/>
          <w:lang w:val="fr-FR"/>
        </w:rPr>
      </w:pPr>
    </w:p>
    <w:p w14:paraId="4E978468" w14:textId="77777777" w:rsidR="00EC2A1A" w:rsidRPr="008677B0" w:rsidRDefault="00EC2A1A" w:rsidP="00EC2A1A">
      <w:pPr>
        <w:pStyle w:val="Title"/>
        <w:ind w:hanging="540"/>
        <w:jc w:val="left"/>
        <w:rPr>
          <w:sz w:val="24"/>
          <w:szCs w:val="24"/>
          <w:u w:val="single"/>
          <w:lang w:val="fr-FR"/>
        </w:rPr>
      </w:pPr>
      <w:r w:rsidRPr="008677B0">
        <w:rPr>
          <w:sz w:val="24"/>
          <w:szCs w:val="24"/>
          <w:u w:val="single"/>
          <w:lang w:val="fr-FR"/>
        </w:rPr>
        <w:t>Office Address</w:t>
      </w:r>
    </w:p>
    <w:p w14:paraId="25BF67D1" w14:textId="77777777" w:rsidR="008E506F" w:rsidRDefault="008E506F" w:rsidP="00EC2A1A">
      <w:pPr>
        <w:pStyle w:val="Default"/>
        <w:ind w:hanging="540"/>
        <w:rPr>
          <w:color w:val="auto"/>
        </w:rPr>
      </w:pPr>
      <w:r>
        <w:rPr>
          <w:color w:val="auto"/>
        </w:rPr>
        <w:t>National Center for Posttraumatic Stress Disorder</w:t>
      </w:r>
    </w:p>
    <w:p w14:paraId="3AFE9531" w14:textId="77777777" w:rsidR="00EC2A1A" w:rsidRPr="008677B0" w:rsidRDefault="00EC2A1A" w:rsidP="00EC2A1A">
      <w:pPr>
        <w:pStyle w:val="Default"/>
        <w:ind w:hanging="540"/>
        <w:rPr>
          <w:color w:val="auto"/>
        </w:rPr>
      </w:pPr>
      <w:r w:rsidRPr="008677B0">
        <w:rPr>
          <w:color w:val="auto"/>
        </w:rPr>
        <w:t xml:space="preserve">Veterans Affairs Palo Alto Health Care System </w:t>
      </w:r>
    </w:p>
    <w:p w14:paraId="53AE5197" w14:textId="59CB2886" w:rsidR="00EC2A1A" w:rsidRPr="008677B0" w:rsidRDefault="00EC2A1A" w:rsidP="00EC2A1A">
      <w:pPr>
        <w:pStyle w:val="Default"/>
        <w:ind w:hanging="540"/>
        <w:rPr>
          <w:color w:val="auto"/>
        </w:rPr>
      </w:pPr>
      <w:r w:rsidRPr="008677B0">
        <w:rPr>
          <w:color w:val="auto"/>
        </w:rPr>
        <w:t>795 Willow Road (152-MPD)</w:t>
      </w:r>
    </w:p>
    <w:p w14:paraId="617CF10F" w14:textId="77777777" w:rsidR="00EC2A1A" w:rsidRPr="008677B0" w:rsidRDefault="00EC2A1A" w:rsidP="00EC2A1A">
      <w:pPr>
        <w:pStyle w:val="Default"/>
        <w:ind w:hanging="540"/>
        <w:rPr>
          <w:color w:val="auto"/>
        </w:rPr>
      </w:pPr>
      <w:r w:rsidRPr="008677B0">
        <w:rPr>
          <w:color w:val="auto"/>
        </w:rPr>
        <w:t xml:space="preserve">Menlo Park, CA 94025 </w:t>
      </w:r>
    </w:p>
    <w:p w14:paraId="482495F7" w14:textId="7EC33F81" w:rsidR="00EC2A1A" w:rsidRDefault="00EC2A1A" w:rsidP="00EC2A1A">
      <w:pPr>
        <w:pStyle w:val="Title"/>
        <w:ind w:hanging="540"/>
        <w:jc w:val="left"/>
        <w:rPr>
          <w:b w:val="0"/>
          <w:sz w:val="24"/>
          <w:szCs w:val="24"/>
        </w:rPr>
      </w:pPr>
      <w:r w:rsidRPr="008677B0">
        <w:rPr>
          <w:b w:val="0"/>
          <w:sz w:val="24"/>
          <w:szCs w:val="24"/>
        </w:rPr>
        <w:t xml:space="preserve">Email: </w:t>
      </w:r>
      <w:r w:rsidR="0070350F">
        <w:rPr>
          <w:rStyle w:val="Hyperlink"/>
          <w:b w:val="0"/>
          <w:sz w:val="24"/>
          <w:szCs w:val="24"/>
        </w:rPr>
        <w:t>aheinz@stanford.edu</w:t>
      </w:r>
      <w:r w:rsidR="0070350F">
        <w:t xml:space="preserve"> </w:t>
      </w:r>
      <w:r w:rsidR="0070350F" w:rsidRPr="0070350F">
        <w:rPr>
          <w:rFonts w:eastAsia="Times New Roman"/>
          <w:b w:val="0"/>
          <w:sz w:val="24"/>
          <w:szCs w:val="24"/>
          <w:lang w:eastAsia="en-US"/>
        </w:rPr>
        <w:t xml:space="preserve">or </w:t>
      </w:r>
      <w:hyperlink r:id="rId8" w:history="1">
        <w:r w:rsidR="002F530A" w:rsidRPr="00244506">
          <w:rPr>
            <w:rStyle w:val="Hyperlink"/>
            <w:b w:val="0"/>
            <w:sz w:val="24"/>
            <w:szCs w:val="24"/>
          </w:rPr>
          <w:t>adrienne.heinz@va.gov</w:t>
        </w:r>
      </w:hyperlink>
    </w:p>
    <w:p w14:paraId="3E99FB6C" w14:textId="7F674947" w:rsidR="00775944" w:rsidRPr="00B05579" w:rsidRDefault="00775944" w:rsidP="00EC2A1A">
      <w:pPr>
        <w:pStyle w:val="Title"/>
        <w:ind w:hanging="540"/>
        <w:jc w:val="left"/>
        <w:rPr>
          <w:rStyle w:val="Hyperlink"/>
        </w:rPr>
      </w:pPr>
      <w:r w:rsidRPr="008677B0">
        <w:rPr>
          <w:b w:val="0"/>
          <w:sz w:val="24"/>
          <w:szCs w:val="24"/>
        </w:rPr>
        <w:t xml:space="preserve">Website: </w:t>
      </w:r>
      <w:r w:rsidR="00553CDB" w:rsidRPr="00553CDB">
        <w:rPr>
          <w:rStyle w:val="Hyperlink"/>
          <w:b w:val="0"/>
          <w:sz w:val="24"/>
          <w:szCs w:val="24"/>
        </w:rPr>
        <w:t>https://www.myvaapps.com/</w:t>
      </w:r>
    </w:p>
    <w:p w14:paraId="344F3E25" w14:textId="77777777" w:rsidR="008E506F" w:rsidRDefault="008E506F" w:rsidP="00EC2A1A">
      <w:pPr>
        <w:pStyle w:val="Title"/>
        <w:ind w:hanging="540"/>
        <w:jc w:val="left"/>
        <w:rPr>
          <w:b w:val="0"/>
          <w:sz w:val="24"/>
          <w:szCs w:val="24"/>
        </w:rPr>
      </w:pPr>
    </w:p>
    <w:p w14:paraId="5F0FD819" w14:textId="77777777" w:rsidR="008E506F" w:rsidRPr="008E506F" w:rsidRDefault="00AA6CAB" w:rsidP="008E506F">
      <w:pPr>
        <w:pStyle w:val="Title"/>
        <w:ind w:hanging="540"/>
        <w:jc w:val="left"/>
        <w:rPr>
          <w:b w:val="0"/>
          <w:sz w:val="24"/>
          <w:szCs w:val="24"/>
          <w:lang w:val="fr-FR"/>
        </w:rPr>
      </w:pPr>
      <w:r>
        <w:rPr>
          <w:b w:val="0"/>
          <w:sz w:val="24"/>
          <w:szCs w:val="24"/>
        </w:rPr>
        <w:t>L</w:t>
      </w:r>
      <w:r w:rsidR="008E506F" w:rsidRPr="008E506F">
        <w:rPr>
          <w:b w:val="0"/>
          <w:sz w:val="24"/>
          <w:szCs w:val="24"/>
        </w:rPr>
        <w:t>icensed Psychologist: CA PSY26150</w:t>
      </w:r>
    </w:p>
    <w:p w14:paraId="7DE21BEF" w14:textId="77777777" w:rsidR="008E506F" w:rsidRPr="000F3ECC" w:rsidRDefault="009972A4" w:rsidP="00EC2A1A">
      <w:pPr>
        <w:pStyle w:val="Title"/>
        <w:ind w:hanging="540"/>
        <w:jc w:val="left"/>
        <w:rPr>
          <w:b w:val="0"/>
          <w:sz w:val="24"/>
          <w:szCs w:val="24"/>
        </w:rPr>
      </w:pPr>
      <w:r>
        <w:rPr>
          <w:b w:val="0"/>
          <w:sz w:val="24"/>
          <w:szCs w:val="24"/>
        </w:rPr>
        <w:t>E</w:t>
      </w:r>
      <w:r w:rsidR="008E506F" w:rsidRPr="008E506F">
        <w:rPr>
          <w:b w:val="0"/>
          <w:sz w:val="24"/>
          <w:szCs w:val="24"/>
        </w:rPr>
        <w:t xml:space="preserve">mail: </w:t>
      </w:r>
      <w:hyperlink r:id="rId9" w:history="1">
        <w:r w:rsidR="008E506F" w:rsidRPr="000F3ECC">
          <w:rPr>
            <w:rStyle w:val="Hyperlink"/>
            <w:b w:val="0"/>
            <w:sz w:val="24"/>
            <w:szCs w:val="24"/>
          </w:rPr>
          <w:t>Adrienne@dradrienneheinz.com</w:t>
        </w:r>
      </w:hyperlink>
    </w:p>
    <w:p w14:paraId="66568C65" w14:textId="64F125F5" w:rsidR="008E506F" w:rsidRPr="008E506F" w:rsidRDefault="008E506F" w:rsidP="00EC2A1A">
      <w:pPr>
        <w:pStyle w:val="Title"/>
        <w:ind w:hanging="540"/>
        <w:jc w:val="left"/>
        <w:rPr>
          <w:b w:val="0"/>
          <w:sz w:val="24"/>
          <w:szCs w:val="24"/>
        </w:rPr>
      </w:pPr>
      <w:r w:rsidRPr="008E506F">
        <w:rPr>
          <w:b w:val="0"/>
          <w:sz w:val="24"/>
          <w:szCs w:val="24"/>
        </w:rPr>
        <w:t>Website: </w:t>
      </w:r>
      <w:hyperlink r:id="rId10" w:tgtFrame="_blank" w:history="1">
        <w:r w:rsidRPr="000F3ECC">
          <w:rPr>
            <w:rStyle w:val="Hyperlink"/>
            <w:b w:val="0"/>
            <w:sz w:val="24"/>
            <w:szCs w:val="24"/>
          </w:rPr>
          <w:t>http://www.dradrienneheinz.com/</w:t>
        </w:r>
      </w:hyperlink>
    </w:p>
    <w:p w14:paraId="2154E02D" w14:textId="77777777" w:rsidR="007F2B5F" w:rsidRPr="008677B0" w:rsidRDefault="007F2B5F">
      <w:pPr>
        <w:ind w:hanging="540"/>
        <w:jc w:val="both"/>
        <w:rPr>
          <w:b/>
          <w:sz w:val="16"/>
          <w:szCs w:val="16"/>
          <w:u w:val="single"/>
        </w:rPr>
      </w:pPr>
    </w:p>
    <w:p w14:paraId="5028DDE3" w14:textId="77777777" w:rsidR="007F2B5F" w:rsidRPr="008677B0" w:rsidRDefault="007F2B5F">
      <w:pPr>
        <w:ind w:hanging="540"/>
        <w:jc w:val="both"/>
        <w:rPr>
          <w:b/>
          <w:sz w:val="28"/>
          <w:szCs w:val="28"/>
          <w:u w:val="single"/>
        </w:rPr>
      </w:pPr>
      <w:r w:rsidRPr="008677B0">
        <w:rPr>
          <w:b/>
          <w:sz w:val="28"/>
          <w:szCs w:val="28"/>
          <w:u w:val="single"/>
        </w:rPr>
        <w:t>PROFESSIONAL POSITIONS</w:t>
      </w:r>
    </w:p>
    <w:p w14:paraId="4AD52881" w14:textId="77777777" w:rsidR="007F2B5F" w:rsidRPr="003351AC" w:rsidRDefault="007F2B5F" w:rsidP="007F2B5F">
      <w:pPr>
        <w:ind w:hanging="900"/>
        <w:jc w:val="both"/>
        <w:rPr>
          <w:b/>
          <w:sz w:val="16"/>
          <w:szCs w:val="16"/>
        </w:rPr>
      </w:pPr>
      <w:r w:rsidRPr="008677B0">
        <w:rPr>
          <w:b/>
        </w:rPr>
        <w:t xml:space="preserve">      </w:t>
      </w:r>
    </w:p>
    <w:p w14:paraId="3987F3D4" w14:textId="42A0BD26" w:rsidR="009E47BE" w:rsidRDefault="00087DD9" w:rsidP="00087DD9">
      <w:pPr>
        <w:ind w:hanging="540"/>
        <w:jc w:val="both"/>
      </w:pPr>
      <w:r>
        <w:rPr>
          <w:b/>
        </w:rPr>
        <w:t xml:space="preserve">Mobile Apps </w:t>
      </w:r>
      <w:r w:rsidR="00DE64BA">
        <w:rPr>
          <w:b/>
        </w:rPr>
        <w:t>Research and Development</w:t>
      </w:r>
      <w:r w:rsidR="009E47BE">
        <w:rPr>
          <w:b/>
        </w:rPr>
        <w:t xml:space="preserve"> Psychologist                </w:t>
      </w:r>
      <w:r w:rsidR="00935729">
        <w:rPr>
          <w:b/>
        </w:rPr>
        <w:t xml:space="preserve">                        </w:t>
      </w:r>
      <w:r w:rsidR="009E47BE">
        <w:t>August 2019 - Current</w:t>
      </w:r>
    </w:p>
    <w:p w14:paraId="25789889" w14:textId="232E4E8E" w:rsidR="009E47BE" w:rsidRPr="009E47BE" w:rsidRDefault="009E47BE" w:rsidP="00D62184">
      <w:pPr>
        <w:ind w:hanging="540"/>
        <w:jc w:val="both"/>
      </w:pPr>
      <w:r>
        <w:t xml:space="preserve">     </w:t>
      </w:r>
      <w:r w:rsidR="00087DD9">
        <w:t xml:space="preserve"> </w:t>
      </w:r>
      <w:r w:rsidR="00D62184">
        <w:t xml:space="preserve">Mobile Apps Principal Investigator, Developer, Implementation Facilitator </w:t>
      </w:r>
    </w:p>
    <w:p w14:paraId="485B2A97" w14:textId="3435440B" w:rsidR="009E47BE" w:rsidRDefault="009E47BE" w:rsidP="009E47BE">
      <w:pPr>
        <w:ind w:left="-180"/>
        <w:jc w:val="both"/>
      </w:pPr>
      <w:r>
        <w:t xml:space="preserve">National Center for PTSD, </w:t>
      </w:r>
      <w:r w:rsidRPr="008677B0">
        <w:t>VA Palo Alto Health Care System</w:t>
      </w:r>
    </w:p>
    <w:p w14:paraId="2306ADC7" w14:textId="77777777" w:rsidR="00D62184" w:rsidRDefault="00D62184" w:rsidP="00D62184">
      <w:pPr>
        <w:ind w:left="-180"/>
        <w:jc w:val="both"/>
      </w:pPr>
      <w:r>
        <w:t>Stanford School of Medicine, Department of Psychiatry and Behavioral Sciences (affiliated)</w:t>
      </w:r>
    </w:p>
    <w:p w14:paraId="5FAD1D5C" w14:textId="0F4C3AF3" w:rsidR="009E47BE" w:rsidRDefault="009E47BE" w:rsidP="00D62184">
      <w:pPr>
        <w:jc w:val="both"/>
        <w:rPr>
          <w:b/>
        </w:rPr>
      </w:pPr>
    </w:p>
    <w:p w14:paraId="0945133E" w14:textId="01CC2E92" w:rsidR="0084411A" w:rsidRPr="0084411A" w:rsidRDefault="0084411A" w:rsidP="007F2B5F">
      <w:pPr>
        <w:ind w:hanging="540"/>
        <w:jc w:val="both"/>
      </w:pPr>
      <w:r>
        <w:rPr>
          <w:b/>
        </w:rPr>
        <w:t>Redwood Psychological Association</w:t>
      </w:r>
      <w:r>
        <w:rPr>
          <w:b/>
        </w:rPr>
        <w:tab/>
      </w:r>
      <w:r>
        <w:rPr>
          <w:b/>
        </w:rPr>
        <w:tab/>
      </w:r>
      <w:r>
        <w:rPr>
          <w:b/>
        </w:rPr>
        <w:tab/>
      </w:r>
      <w:r>
        <w:rPr>
          <w:b/>
        </w:rPr>
        <w:tab/>
      </w:r>
      <w:r>
        <w:rPr>
          <w:b/>
        </w:rPr>
        <w:tab/>
        <w:t xml:space="preserve">         </w:t>
      </w:r>
      <w:r>
        <w:t>January-December 2020</w:t>
      </w:r>
    </w:p>
    <w:p w14:paraId="540C2114" w14:textId="5121859B" w:rsidR="0084411A" w:rsidRPr="0084411A" w:rsidRDefault="003E3A78" w:rsidP="007F2B5F">
      <w:pPr>
        <w:ind w:hanging="540"/>
        <w:jc w:val="both"/>
      </w:pPr>
      <w:r>
        <w:rPr>
          <w:b/>
        </w:rPr>
        <w:t xml:space="preserve">     </w:t>
      </w:r>
      <w:r w:rsidR="0084411A">
        <w:t>Vice President</w:t>
      </w:r>
      <w:r w:rsidR="006A4E99">
        <w:t>, Chapter of the California Psychological Association</w:t>
      </w:r>
    </w:p>
    <w:p w14:paraId="2979BD3E" w14:textId="77777777" w:rsidR="0084411A" w:rsidRDefault="0084411A" w:rsidP="007F2B5F">
      <w:pPr>
        <w:ind w:hanging="540"/>
        <w:jc w:val="both"/>
        <w:rPr>
          <w:b/>
        </w:rPr>
      </w:pPr>
    </w:p>
    <w:p w14:paraId="6E7FAAF0" w14:textId="39FFE826" w:rsidR="007F2B5F" w:rsidRPr="008677B0" w:rsidRDefault="007F2B5F" w:rsidP="007F2B5F">
      <w:pPr>
        <w:ind w:hanging="540"/>
        <w:jc w:val="both"/>
        <w:rPr>
          <w:b/>
        </w:rPr>
      </w:pPr>
      <w:r w:rsidRPr="008677B0">
        <w:rPr>
          <w:b/>
        </w:rPr>
        <w:t>Research Health Science Specialist</w:t>
      </w:r>
      <w:r w:rsidRPr="008677B0">
        <w:rPr>
          <w:b/>
        </w:rPr>
        <w:tab/>
      </w:r>
      <w:r w:rsidRPr="008677B0">
        <w:rPr>
          <w:b/>
        </w:rPr>
        <w:tab/>
      </w:r>
      <w:r w:rsidRPr="008677B0">
        <w:rPr>
          <w:b/>
        </w:rPr>
        <w:tab/>
      </w:r>
      <w:r w:rsidRPr="008677B0">
        <w:rPr>
          <w:b/>
        </w:rPr>
        <w:tab/>
      </w:r>
      <w:r w:rsidRPr="008677B0">
        <w:rPr>
          <w:b/>
        </w:rPr>
        <w:tab/>
        <w:t xml:space="preserve">       </w:t>
      </w:r>
      <w:r w:rsidRPr="008677B0">
        <w:t xml:space="preserve">August 2014 </w:t>
      </w:r>
      <w:r w:rsidR="009E47BE">
        <w:t>–</w:t>
      </w:r>
      <w:r w:rsidRPr="008677B0">
        <w:t xml:space="preserve"> </w:t>
      </w:r>
      <w:r w:rsidR="009E47BE">
        <w:t>July 2019</w:t>
      </w:r>
    </w:p>
    <w:p w14:paraId="32CD9D5E" w14:textId="7E4F003B" w:rsidR="00F92F7E" w:rsidRDefault="007F2B5F" w:rsidP="00FD1C17">
      <w:pPr>
        <w:ind w:left="-180" w:hanging="360"/>
        <w:jc w:val="both"/>
      </w:pPr>
      <w:r w:rsidRPr="008677B0">
        <w:rPr>
          <w:b/>
        </w:rPr>
        <w:t xml:space="preserve">      </w:t>
      </w:r>
      <w:r w:rsidR="005E5EAA">
        <w:t>Principal</w:t>
      </w:r>
      <w:r w:rsidR="009D5C4C">
        <w:t xml:space="preserve"> Investigator, </w:t>
      </w:r>
      <w:r w:rsidRPr="008677B0">
        <w:t>National Center fo</w:t>
      </w:r>
      <w:r w:rsidR="00FD1C17">
        <w:t>r</w:t>
      </w:r>
      <w:r w:rsidR="00F92F7E">
        <w:t xml:space="preserve"> </w:t>
      </w:r>
      <w:r w:rsidR="009E47BE">
        <w:t>PTSD</w:t>
      </w:r>
    </w:p>
    <w:p w14:paraId="151AF372" w14:textId="77777777" w:rsidR="00FD1C17" w:rsidRPr="008677B0" w:rsidRDefault="00F92F7E" w:rsidP="00FD1C17">
      <w:pPr>
        <w:ind w:left="-180" w:hanging="360"/>
        <w:jc w:val="both"/>
      </w:pPr>
      <w:r>
        <w:t xml:space="preserve">      Director, </w:t>
      </w:r>
      <w:r w:rsidR="00FD1C17" w:rsidRPr="008677B0">
        <w:t xml:space="preserve">Substance and Anxiety </w:t>
      </w:r>
      <w:r w:rsidR="00FD1C17">
        <w:t>Intervention Laboratory</w:t>
      </w:r>
    </w:p>
    <w:p w14:paraId="45FA1D27" w14:textId="77777777" w:rsidR="00F157AE" w:rsidRDefault="007F2B5F" w:rsidP="00F157AE">
      <w:pPr>
        <w:ind w:left="-180"/>
        <w:jc w:val="both"/>
      </w:pPr>
      <w:r w:rsidRPr="008677B0">
        <w:t>VA Palo Alto Health Care System</w:t>
      </w:r>
    </w:p>
    <w:p w14:paraId="415291F2" w14:textId="6BB22CB9" w:rsidR="00867473" w:rsidRDefault="00867473" w:rsidP="00F157AE">
      <w:pPr>
        <w:ind w:left="-180"/>
        <w:jc w:val="both"/>
      </w:pPr>
      <w:r>
        <w:t>Stanford School of Medicine</w:t>
      </w:r>
      <w:r w:rsidR="00E66EE9">
        <w:t>, Department of Psychiatry and Behavioral Sciences</w:t>
      </w:r>
      <w:r>
        <w:t xml:space="preserve"> (affiliated)</w:t>
      </w:r>
    </w:p>
    <w:p w14:paraId="273D389C" w14:textId="77777777" w:rsidR="00F157AE" w:rsidRDefault="00F157AE" w:rsidP="00F157AE">
      <w:pPr>
        <w:ind w:left="-180"/>
        <w:jc w:val="both"/>
      </w:pPr>
    </w:p>
    <w:p w14:paraId="72B19189" w14:textId="77777777" w:rsidR="001C656E" w:rsidRDefault="00F157AE" w:rsidP="001C656E">
      <w:pPr>
        <w:ind w:hanging="540"/>
        <w:jc w:val="both"/>
      </w:pPr>
      <w:r>
        <w:rPr>
          <w:b/>
        </w:rPr>
        <w:t>Private Practice Psychologist</w:t>
      </w:r>
      <w:r>
        <w:rPr>
          <w:b/>
        </w:rPr>
        <w:tab/>
      </w:r>
      <w:r>
        <w:rPr>
          <w:b/>
        </w:rPr>
        <w:tab/>
      </w:r>
      <w:r>
        <w:rPr>
          <w:b/>
        </w:rPr>
        <w:tab/>
      </w:r>
      <w:r>
        <w:rPr>
          <w:b/>
        </w:rPr>
        <w:tab/>
      </w:r>
      <w:r>
        <w:rPr>
          <w:b/>
        </w:rPr>
        <w:tab/>
      </w:r>
      <w:r>
        <w:rPr>
          <w:b/>
        </w:rPr>
        <w:tab/>
      </w:r>
      <w:r>
        <w:rPr>
          <w:b/>
        </w:rPr>
        <w:tab/>
        <w:t xml:space="preserve">   </w:t>
      </w:r>
      <w:r>
        <w:t>May 2015 – Current</w:t>
      </w:r>
    </w:p>
    <w:p w14:paraId="21291EF2" w14:textId="21114FA2" w:rsidR="00B05579" w:rsidRDefault="001C656E" w:rsidP="001C656E">
      <w:pPr>
        <w:ind w:hanging="540"/>
        <w:jc w:val="both"/>
      </w:pPr>
      <w:r>
        <w:t xml:space="preserve"> </w:t>
      </w:r>
      <w:r w:rsidR="005F3FB5">
        <w:t xml:space="preserve">     </w:t>
      </w:r>
      <w:r w:rsidR="00F157AE">
        <w:t>Healdsburg, CA</w:t>
      </w:r>
    </w:p>
    <w:p w14:paraId="4E8E5750" w14:textId="48EC6100" w:rsidR="00B416EB" w:rsidRDefault="00B416EB" w:rsidP="001C656E">
      <w:pPr>
        <w:ind w:hanging="540"/>
        <w:jc w:val="both"/>
      </w:pPr>
      <w:r>
        <w:t xml:space="preserve">      San Francisco, CA (2015-2017)</w:t>
      </w:r>
    </w:p>
    <w:p w14:paraId="07775944" w14:textId="77777777" w:rsidR="00935729" w:rsidRDefault="00935729" w:rsidP="00935729">
      <w:pPr>
        <w:jc w:val="both"/>
        <w:rPr>
          <w:b/>
          <w:sz w:val="28"/>
          <w:szCs w:val="28"/>
          <w:u w:val="single"/>
        </w:rPr>
      </w:pPr>
    </w:p>
    <w:p w14:paraId="09373D66" w14:textId="77777777" w:rsidR="001C656E" w:rsidRPr="008677B0" w:rsidRDefault="001C656E" w:rsidP="001C656E">
      <w:pPr>
        <w:ind w:hanging="540"/>
        <w:jc w:val="both"/>
        <w:rPr>
          <w:b/>
          <w:sz w:val="28"/>
          <w:szCs w:val="28"/>
          <w:u w:val="single"/>
        </w:rPr>
      </w:pPr>
      <w:r>
        <w:rPr>
          <w:b/>
          <w:sz w:val="28"/>
          <w:szCs w:val="28"/>
          <w:u w:val="single"/>
        </w:rPr>
        <w:t>CONSULTING</w:t>
      </w:r>
      <w:r w:rsidRPr="008677B0">
        <w:rPr>
          <w:b/>
          <w:sz w:val="28"/>
          <w:szCs w:val="28"/>
          <w:u w:val="single"/>
        </w:rPr>
        <w:t xml:space="preserve"> POSITIONS</w:t>
      </w:r>
    </w:p>
    <w:p w14:paraId="273B1ABE" w14:textId="77777777" w:rsidR="001C656E" w:rsidRDefault="001C656E" w:rsidP="00B05579">
      <w:pPr>
        <w:ind w:hanging="540"/>
        <w:jc w:val="both"/>
        <w:rPr>
          <w:b/>
        </w:rPr>
      </w:pPr>
    </w:p>
    <w:p w14:paraId="54521B9F" w14:textId="1A00CC2F" w:rsidR="000C5DAA" w:rsidRPr="000C5DAA" w:rsidRDefault="000C5DAA" w:rsidP="00B05579">
      <w:pPr>
        <w:ind w:left="-180" w:hanging="360"/>
        <w:jc w:val="both"/>
      </w:pPr>
      <w:r>
        <w:rPr>
          <w:b/>
        </w:rPr>
        <w:t xml:space="preserve">Clinical Technical Advisor and Facilitator </w:t>
      </w:r>
      <w:r>
        <w:rPr>
          <w:b/>
        </w:rPr>
        <w:tab/>
      </w:r>
      <w:r>
        <w:rPr>
          <w:b/>
        </w:rPr>
        <w:tab/>
      </w:r>
      <w:r>
        <w:rPr>
          <w:b/>
        </w:rPr>
        <w:tab/>
        <w:t xml:space="preserve">                 </w:t>
      </w:r>
      <w:r>
        <w:t>September 2020 - Current</w:t>
      </w:r>
    </w:p>
    <w:p w14:paraId="6A5A009D" w14:textId="6C508494" w:rsidR="000C5DAA" w:rsidRDefault="000C5DAA" w:rsidP="00B05579">
      <w:pPr>
        <w:ind w:left="-180" w:hanging="360"/>
        <w:jc w:val="both"/>
      </w:pPr>
      <w:r>
        <w:rPr>
          <w:b/>
        </w:rPr>
        <w:tab/>
      </w:r>
      <w:r>
        <w:t xml:space="preserve">Pace, Ltd. </w:t>
      </w:r>
      <w:r w:rsidR="00952E20">
        <w:t xml:space="preserve"> </w:t>
      </w:r>
      <w:r w:rsidR="00AC6970">
        <w:t>Digital peer mental health support groups</w:t>
      </w:r>
    </w:p>
    <w:p w14:paraId="6EF1D064" w14:textId="77777777" w:rsidR="000C5DAA" w:rsidRPr="000C5DAA" w:rsidRDefault="000C5DAA" w:rsidP="00B05579">
      <w:pPr>
        <w:ind w:left="-180" w:hanging="360"/>
        <w:jc w:val="both"/>
      </w:pPr>
    </w:p>
    <w:p w14:paraId="33DEDD0F" w14:textId="1D90DB18" w:rsidR="00553CDB" w:rsidRPr="00553CDB" w:rsidRDefault="00553CDB" w:rsidP="00B05579">
      <w:pPr>
        <w:ind w:left="-180" w:hanging="360"/>
        <w:jc w:val="both"/>
      </w:pPr>
      <w:r>
        <w:rPr>
          <w:b/>
        </w:rPr>
        <w:t>Clinical Advisor</w:t>
      </w:r>
      <w:r>
        <w:rPr>
          <w:b/>
        </w:rPr>
        <w:tab/>
      </w:r>
      <w:r>
        <w:rPr>
          <w:b/>
        </w:rPr>
        <w:tab/>
      </w:r>
      <w:r>
        <w:rPr>
          <w:b/>
        </w:rPr>
        <w:tab/>
      </w:r>
      <w:r>
        <w:rPr>
          <w:b/>
        </w:rPr>
        <w:tab/>
      </w:r>
      <w:r>
        <w:rPr>
          <w:b/>
        </w:rPr>
        <w:tab/>
      </w:r>
      <w:r>
        <w:rPr>
          <w:b/>
        </w:rPr>
        <w:tab/>
      </w:r>
      <w:r>
        <w:rPr>
          <w:b/>
        </w:rPr>
        <w:tab/>
      </w:r>
      <w:r>
        <w:rPr>
          <w:b/>
        </w:rPr>
        <w:tab/>
      </w:r>
      <w:r>
        <w:rPr>
          <w:b/>
        </w:rPr>
        <w:tab/>
        <w:t xml:space="preserve">   </w:t>
      </w:r>
      <w:r>
        <w:t>May 2020 - Current</w:t>
      </w:r>
    </w:p>
    <w:p w14:paraId="5E53EFDF" w14:textId="30541EAC" w:rsidR="00553CDB" w:rsidRPr="00553CDB" w:rsidRDefault="00553CDB" w:rsidP="00B05579">
      <w:pPr>
        <w:ind w:left="-180" w:hanging="360"/>
        <w:jc w:val="both"/>
      </w:pPr>
      <w:r>
        <w:rPr>
          <w:b/>
        </w:rPr>
        <w:tab/>
      </w:r>
      <w:r>
        <w:t>Econa, Ltd.</w:t>
      </w:r>
      <w:r w:rsidR="00952E20">
        <w:t xml:space="preserve"> Entrepreneur mental health accelerator</w:t>
      </w:r>
    </w:p>
    <w:p w14:paraId="51B0F699" w14:textId="77777777" w:rsidR="00553CDB" w:rsidRDefault="00553CDB" w:rsidP="00B05579">
      <w:pPr>
        <w:ind w:left="-180" w:hanging="360"/>
        <w:jc w:val="both"/>
        <w:rPr>
          <w:b/>
        </w:rPr>
      </w:pPr>
    </w:p>
    <w:p w14:paraId="4F449039" w14:textId="71627376" w:rsidR="001B7436" w:rsidRDefault="001B7436" w:rsidP="00B05579">
      <w:pPr>
        <w:ind w:left="-180" w:hanging="360"/>
        <w:jc w:val="both"/>
        <w:rPr>
          <w:b/>
        </w:rPr>
      </w:pPr>
      <w:r>
        <w:rPr>
          <w:b/>
        </w:rPr>
        <w:t>Clinical Advisor</w:t>
      </w:r>
    </w:p>
    <w:p w14:paraId="68F46BE1" w14:textId="689EB388" w:rsidR="001B7436" w:rsidRPr="001B7436" w:rsidRDefault="001B7436" w:rsidP="00B05579">
      <w:pPr>
        <w:ind w:left="-180" w:hanging="360"/>
        <w:jc w:val="both"/>
      </w:pPr>
      <w:r>
        <w:rPr>
          <w:b/>
        </w:rPr>
        <w:tab/>
      </w:r>
      <w:r>
        <w:t>Akesa Health</w:t>
      </w:r>
      <w:r w:rsidR="00C11E5C">
        <w:t>, Ltd. Digital therap</w:t>
      </w:r>
      <w:r w:rsidR="00AC6970">
        <w:t>eutics for traumatic stress</w:t>
      </w:r>
    </w:p>
    <w:p w14:paraId="4A28EAD1" w14:textId="49AEBAE4" w:rsidR="00087DD9" w:rsidRDefault="00087DD9" w:rsidP="00B05579">
      <w:pPr>
        <w:ind w:left="-180" w:hanging="360"/>
        <w:jc w:val="both"/>
        <w:rPr>
          <w:b/>
        </w:rPr>
      </w:pPr>
      <w:r>
        <w:rPr>
          <w:b/>
        </w:rPr>
        <w:lastRenderedPageBreak/>
        <w:t xml:space="preserve">Disaster Mental Health Research Consultant                                              </w:t>
      </w:r>
      <w:r w:rsidRPr="00087DD9">
        <w:t>November 2018 - C</w:t>
      </w:r>
      <w:r w:rsidR="00D62184">
        <w:t>urrent</w:t>
      </w:r>
    </w:p>
    <w:p w14:paraId="72DC2CE1" w14:textId="52E6A558" w:rsidR="00087DD9" w:rsidRDefault="00087DD9" w:rsidP="00B05579">
      <w:pPr>
        <w:ind w:left="-180" w:hanging="360"/>
        <w:jc w:val="both"/>
      </w:pPr>
      <w:r>
        <w:rPr>
          <w:b/>
        </w:rPr>
        <w:tab/>
      </w:r>
      <w:r>
        <w:t>Stanford University School of Medicine, Department of Psychiatry</w:t>
      </w:r>
    </w:p>
    <w:p w14:paraId="06CC38D6" w14:textId="4DD96699" w:rsidR="00087DD9" w:rsidRPr="00087DD9" w:rsidRDefault="00087DD9" w:rsidP="00087DD9">
      <w:pPr>
        <w:ind w:left="-180" w:hanging="360"/>
        <w:jc w:val="both"/>
      </w:pPr>
      <w:r>
        <w:t xml:space="preserve">      </w:t>
      </w:r>
      <w:r w:rsidRPr="00087DD9">
        <w:t>Division of Public Mental Health and Population Sciences</w:t>
      </w:r>
    </w:p>
    <w:p w14:paraId="7F1C25D7" w14:textId="090535F9" w:rsidR="00087DD9" w:rsidRPr="00087DD9" w:rsidRDefault="00087DD9" w:rsidP="00087DD9">
      <w:pPr>
        <w:jc w:val="both"/>
      </w:pPr>
    </w:p>
    <w:p w14:paraId="6E3E8597" w14:textId="6E524F49" w:rsidR="00F157AE" w:rsidRPr="00F157AE" w:rsidRDefault="003E3A78" w:rsidP="00B05579">
      <w:pPr>
        <w:ind w:left="-180" w:hanging="360"/>
        <w:jc w:val="both"/>
      </w:pPr>
      <w:r>
        <w:rPr>
          <w:b/>
        </w:rPr>
        <w:t>Digital Health Technology Advisor</w:t>
      </w:r>
      <w:r w:rsidR="00F157AE">
        <w:rPr>
          <w:b/>
        </w:rPr>
        <w:t xml:space="preserve">                         </w:t>
      </w:r>
      <w:r w:rsidR="00BE3B98">
        <w:rPr>
          <w:b/>
        </w:rPr>
        <w:t xml:space="preserve">        </w:t>
      </w:r>
      <w:r>
        <w:rPr>
          <w:b/>
        </w:rPr>
        <w:tab/>
      </w:r>
      <w:r>
        <w:rPr>
          <w:b/>
        </w:rPr>
        <w:tab/>
      </w:r>
      <w:r>
        <w:rPr>
          <w:b/>
        </w:rPr>
        <w:tab/>
      </w:r>
      <w:r w:rsidR="001C656E">
        <w:t>November</w:t>
      </w:r>
      <w:r w:rsidR="00F157AE">
        <w:t xml:space="preserve"> 2017 </w:t>
      </w:r>
      <w:r w:rsidR="00D62184">
        <w:t>–</w:t>
      </w:r>
      <w:r w:rsidR="00F157AE">
        <w:t xml:space="preserve"> </w:t>
      </w:r>
      <w:r w:rsidR="00D62184">
        <w:t>June 2020</w:t>
      </w:r>
    </w:p>
    <w:p w14:paraId="6F97F161" w14:textId="77777777" w:rsidR="00F157AE" w:rsidRDefault="00F157AE" w:rsidP="00B05579">
      <w:pPr>
        <w:ind w:left="-180" w:hanging="360"/>
        <w:jc w:val="both"/>
      </w:pPr>
      <w:r>
        <w:tab/>
      </w:r>
      <w:r w:rsidR="00BE3B98" w:rsidRPr="00BE3B98">
        <w:t>Healthcare Foundation</w:t>
      </w:r>
      <w:r w:rsidR="008405D4">
        <w:t xml:space="preserve"> of</w:t>
      </w:r>
      <w:r w:rsidR="00BE3B98">
        <w:t xml:space="preserve"> </w:t>
      </w:r>
      <w:r w:rsidR="001C656E" w:rsidRPr="00BE3B98">
        <w:t>Northern Sonoma County</w:t>
      </w:r>
    </w:p>
    <w:p w14:paraId="33141C70" w14:textId="66B893AF" w:rsidR="001C656E" w:rsidRDefault="001C656E" w:rsidP="00B05579">
      <w:pPr>
        <w:ind w:left="-180" w:hanging="360"/>
        <w:jc w:val="both"/>
      </w:pPr>
      <w:r>
        <w:t xml:space="preserve">      Wildfir</w:t>
      </w:r>
      <w:r w:rsidR="001A28CD">
        <w:t>e Mental Health Collaborative</w:t>
      </w:r>
    </w:p>
    <w:p w14:paraId="04F75DAB" w14:textId="77777777" w:rsidR="00964321" w:rsidRPr="00BE3B98" w:rsidRDefault="00964321" w:rsidP="00B05579">
      <w:pPr>
        <w:ind w:left="-180" w:hanging="360"/>
        <w:jc w:val="both"/>
      </w:pPr>
    </w:p>
    <w:p w14:paraId="76F3C124" w14:textId="77777777" w:rsidR="00964321" w:rsidRPr="008677B0" w:rsidRDefault="00964321" w:rsidP="00964321">
      <w:pPr>
        <w:ind w:hanging="540"/>
        <w:jc w:val="both"/>
        <w:rPr>
          <w:b/>
        </w:rPr>
      </w:pPr>
      <w:r>
        <w:rPr>
          <w:b/>
        </w:rPr>
        <w:t>Clinical Education and Digital Health Research Consultant</w:t>
      </w:r>
      <w:r>
        <w:rPr>
          <w:b/>
        </w:rPr>
        <w:tab/>
      </w:r>
      <w:r>
        <w:rPr>
          <w:b/>
        </w:rPr>
        <w:tab/>
        <w:t xml:space="preserve">  </w:t>
      </w:r>
      <w:r>
        <w:t>September 2017 – July 2019</w:t>
      </w:r>
    </w:p>
    <w:p w14:paraId="20041D09" w14:textId="70087575" w:rsidR="00B416EB" w:rsidRPr="00087DD9" w:rsidRDefault="00964321" w:rsidP="00087DD9">
      <w:pPr>
        <w:ind w:left="-180" w:hanging="360"/>
        <w:jc w:val="both"/>
      </w:pPr>
      <w:r>
        <w:rPr>
          <w:b/>
        </w:rPr>
        <w:t xml:space="preserve">      </w:t>
      </w:r>
      <w:r>
        <w:t>Big Health, Ltd.</w:t>
      </w:r>
      <w:r w:rsidR="00952E20">
        <w:t xml:space="preserve">, Digital Therapeutics </w:t>
      </w:r>
      <w:r w:rsidR="003E3A78">
        <w:t>for Insomnia and Anxiety</w:t>
      </w:r>
    </w:p>
    <w:p w14:paraId="72053576" w14:textId="77777777" w:rsidR="00224C32" w:rsidRDefault="00224C32">
      <w:pPr>
        <w:ind w:hanging="540"/>
        <w:jc w:val="both"/>
        <w:rPr>
          <w:b/>
          <w:sz w:val="28"/>
          <w:szCs w:val="28"/>
          <w:u w:val="single"/>
        </w:rPr>
      </w:pPr>
    </w:p>
    <w:p w14:paraId="2E7E8FB9" w14:textId="5D932BD3" w:rsidR="00761113" w:rsidRPr="008677B0" w:rsidRDefault="004D53EA">
      <w:pPr>
        <w:ind w:hanging="540"/>
        <w:jc w:val="both"/>
        <w:rPr>
          <w:b/>
          <w:sz w:val="28"/>
          <w:szCs w:val="28"/>
          <w:u w:val="single"/>
        </w:rPr>
      </w:pPr>
      <w:r w:rsidRPr="008677B0">
        <w:rPr>
          <w:b/>
          <w:sz w:val="28"/>
          <w:szCs w:val="28"/>
          <w:u w:val="single"/>
        </w:rPr>
        <w:t>EDUCATION</w:t>
      </w:r>
      <w:r w:rsidR="009F7273" w:rsidRPr="008677B0">
        <w:rPr>
          <w:b/>
          <w:sz w:val="28"/>
          <w:szCs w:val="28"/>
          <w:u w:val="single"/>
        </w:rPr>
        <w:t xml:space="preserve"> AND TRAINING</w:t>
      </w:r>
    </w:p>
    <w:p w14:paraId="485C6DEB" w14:textId="77777777" w:rsidR="002E6C7A" w:rsidRPr="00F92F7E" w:rsidRDefault="002E6C7A" w:rsidP="002E6C7A">
      <w:pPr>
        <w:ind w:left="-180" w:hanging="360"/>
        <w:jc w:val="both"/>
        <w:rPr>
          <w:b/>
        </w:rPr>
      </w:pPr>
    </w:p>
    <w:p w14:paraId="1CF1B5AD" w14:textId="77777777" w:rsidR="009F7273" w:rsidRPr="008677B0" w:rsidRDefault="007F2B5F" w:rsidP="000A4A48">
      <w:pPr>
        <w:ind w:hanging="540"/>
        <w:jc w:val="both"/>
      </w:pPr>
      <w:r w:rsidRPr="008677B0">
        <w:rPr>
          <w:b/>
        </w:rPr>
        <w:t>Post</w:t>
      </w:r>
      <w:r w:rsidR="009F7273" w:rsidRPr="008677B0">
        <w:rPr>
          <w:b/>
        </w:rPr>
        <w:t>doctoral Fellow</w:t>
      </w:r>
      <w:r w:rsidR="009F7273" w:rsidRPr="008677B0">
        <w:tab/>
      </w:r>
      <w:r w:rsidR="009F7273" w:rsidRPr="008677B0">
        <w:tab/>
      </w:r>
      <w:r w:rsidR="009F7273" w:rsidRPr="008677B0">
        <w:tab/>
      </w:r>
      <w:r w:rsidR="009F7273" w:rsidRPr="008677B0">
        <w:tab/>
      </w:r>
      <w:r w:rsidR="009F7273" w:rsidRPr="008677B0">
        <w:tab/>
      </w:r>
      <w:r w:rsidR="009F7273" w:rsidRPr="008677B0">
        <w:tab/>
      </w:r>
      <w:r w:rsidR="009F7273" w:rsidRPr="008677B0">
        <w:tab/>
      </w:r>
      <w:r w:rsidR="009F7273" w:rsidRPr="008677B0">
        <w:tab/>
      </w:r>
      <w:r w:rsidR="00490174" w:rsidRPr="008677B0">
        <w:t xml:space="preserve"> </w:t>
      </w:r>
      <w:r w:rsidR="009A4DD8" w:rsidRPr="008677B0">
        <w:t xml:space="preserve">  </w:t>
      </w:r>
      <w:r w:rsidR="00490174" w:rsidRPr="008677B0">
        <w:t xml:space="preserve">July </w:t>
      </w:r>
      <w:r w:rsidR="009F7273" w:rsidRPr="008677B0">
        <w:t>2012</w:t>
      </w:r>
      <w:r w:rsidR="009A4DD8" w:rsidRPr="008677B0">
        <w:t>-</w:t>
      </w:r>
      <w:r w:rsidR="002E6C7A" w:rsidRPr="008677B0">
        <w:t>July 2014</w:t>
      </w:r>
    </w:p>
    <w:p w14:paraId="7FD37780" w14:textId="77777777" w:rsidR="009F7273" w:rsidRPr="008677B0" w:rsidRDefault="003351AC" w:rsidP="009F7273">
      <w:pPr>
        <w:pStyle w:val="Default"/>
        <w:ind w:left="-180"/>
        <w:rPr>
          <w:color w:val="auto"/>
        </w:rPr>
      </w:pPr>
      <w:r w:rsidRPr="008677B0">
        <w:rPr>
          <w:color w:val="auto"/>
        </w:rPr>
        <w:t xml:space="preserve">Department of Psychiatry and Behavioral Sciences, Stanford University School of Medicine </w:t>
      </w:r>
      <w:r>
        <w:rPr>
          <w:color w:val="auto"/>
        </w:rPr>
        <w:t xml:space="preserve">&amp; </w:t>
      </w:r>
      <w:r w:rsidR="009F7273" w:rsidRPr="008677B0">
        <w:rPr>
          <w:color w:val="auto"/>
        </w:rPr>
        <w:t xml:space="preserve">Center </w:t>
      </w:r>
      <w:r w:rsidR="004810DF">
        <w:rPr>
          <w:color w:val="auto"/>
        </w:rPr>
        <w:t xml:space="preserve">for Innovation </w:t>
      </w:r>
      <w:r w:rsidR="000E20D7" w:rsidRPr="008677B0">
        <w:rPr>
          <w:color w:val="auto"/>
        </w:rPr>
        <w:t>to Implementation</w:t>
      </w:r>
      <w:r w:rsidR="009F7273" w:rsidRPr="008677B0">
        <w:rPr>
          <w:color w:val="auto"/>
        </w:rPr>
        <w:t xml:space="preserve">, VA Palo Alto Health Care System  </w:t>
      </w:r>
    </w:p>
    <w:p w14:paraId="6E9C588B" w14:textId="77777777" w:rsidR="00190720" w:rsidRPr="00F92F7E" w:rsidRDefault="00190720" w:rsidP="00190720">
      <w:pPr>
        <w:spacing w:after="20"/>
        <w:ind w:hanging="547"/>
        <w:jc w:val="both"/>
        <w:rPr>
          <w:b/>
        </w:rPr>
      </w:pPr>
    </w:p>
    <w:p w14:paraId="7EFDADD3" w14:textId="77777777" w:rsidR="00190720" w:rsidRPr="008677B0" w:rsidRDefault="00190720" w:rsidP="00190720">
      <w:pPr>
        <w:spacing w:after="20"/>
        <w:ind w:hanging="547"/>
        <w:jc w:val="both"/>
      </w:pPr>
      <w:r w:rsidRPr="008677B0">
        <w:rPr>
          <w:b/>
        </w:rPr>
        <w:t>University of Illinois at Chicago,</w:t>
      </w:r>
      <w:r w:rsidRPr="008677B0">
        <w:t xml:space="preserve"> </w:t>
      </w:r>
      <w:r w:rsidRPr="008677B0">
        <w:rPr>
          <w:b/>
        </w:rPr>
        <w:t>Clinical Psychology</w:t>
      </w:r>
      <w:r w:rsidRPr="008677B0">
        <w:t xml:space="preserve"> </w:t>
      </w:r>
      <w:r w:rsidRPr="008677B0">
        <w:rPr>
          <w:b/>
        </w:rPr>
        <w:t xml:space="preserve">Doctoral Program     </w:t>
      </w:r>
      <w:r w:rsidRPr="008677B0">
        <w:t>August 2006</w:t>
      </w:r>
      <w:r w:rsidRPr="008677B0">
        <w:rPr>
          <w:b/>
        </w:rPr>
        <w:t>–</w:t>
      </w:r>
      <w:r w:rsidRPr="008677B0">
        <w:t>July 2012</w:t>
      </w:r>
    </w:p>
    <w:p w14:paraId="6502760E" w14:textId="77777777" w:rsidR="00190720" w:rsidRPr="008677B0" w:rsidRDefault="00190720" w:rsidP="00190720">
      <w:pPr>
        <w:ind w:left="-180" w:hanging="720"/>
        <w:jc w:val="both"/>
      </w:pPr>
      <w:r w:rsidRPr="008677B0">
        <w:rPr>
          <w:b/>
        </w:rPr>
        <w:t xml:space="preserve">      </w:t>
      </w:r>
      <w:r w:rsidRPr="008677B0">
        <w:rPr>
          <w:b/>
        </w:rPr>
        <w:tab/>
      </w:r>
      <w:r w:rsidRPr="00CE46A5">
        <w:t>Minor Area:</w:t>
      </w:r>
      <w:r w:rsidRPr="008677B0">
        <w:t xml:space="preserve"> Statistics, Methods</w:t>
      </w:r>
      <w:r w:rsidR="00FD1C17">
        <w:t>,</w:t>
      </w:r>
      <w:r w:rsidRPr="008677B0">
        <w:t xml:space="preserve"> and Measurement</w:t>
      </w:r>
      <w:r w:rsidRPr="008677B0">
        <w:rPr>
          <w:b/>
        </w:rPr>
        <w:t xml:space="preserve"> </w:t>
      </w:r>
    </w:p>
    <w:p w14:paraId="2A77E169" w14:textId="77777777" w:rsidR="009F7273" w:rsidRPr="00FD1C17" w:rsidRDefault="00190720" w:rsidP="00FD1C17">
      <w:pPr>
        <w:ind w:left="-180" w:hanging="720"/>
        <w:rPr>
          <w:b/>
          <w:sz w:val="16"/>
          <w:szCs w:val="16"/>
        </w:rPr>
      </w:pPr>
      <w:r w:rsidRPr="008677B0">
        <w:rPr>
          <w:b/>
        </w:rPr>
        <w:tab/>
      </w:r>
    </w:p>
    <w:p w14:paraId="697C8FE6" w14:textId="77777777" w:rsidR="00761113" w:rsidRPr="008677B0" w:rsidRDefault="004D53EA">
      <w:pPr>
        <w:spacing w:after="20"/>
        <w:ind w:hanging="547"/>
        <w:jc w:val="both"/>
      </w:pPr>
      <w:r w:rsidRPr="008677B0">
        <w:rPr>
          <w:b/>
        </w:rPr>
        <w:t>Clinical Pre-Doctoral Internship</w:t>
      </w:r>
      <w:r w:rsidRPr="008677B0">
        <w:rPr>
          <w:b/>
        </w:rPr>
        <w:tab/>
      </w:r>
      <w:r w:rsidRPr="008677B0">
        <w:rPr>
          <w:b/>
        </w:rPr>
        <w:tab/>
      </w:r>
      <w:r w:rsidRPr="008677B0">
        <w:rPr>
          <w:b/>
        </w:rPr>
        <w:tab/>
      </w:r>
      <w:r w:rsidRPr="008677B0">
        <w:rPr>
          <w:b/>
        </w:rPr>
        <w:tab/>
      </w:r>
      <w:r w:rsidRPr="008677B0">
        <w:rPr>
          <w:b/>
        </w:rPr>
        <w:tab/>
      </w:r>
      <w:r w:rsidRPr="008677B0">
        <w:rPr>
          <w:b/>
        </w:rPr>
        <w:tab/>
      </w:r>
      <w:r w:rsidRPr="008677B0">
        <w:rPr>
          <w:b/>
        </w:rPr>
        <w:tab/>
        <w:t xml:space="preserve"> </w:t>
      </w:r>
      <w:r w:rsidR="009A4DD8" w:rsidRPr="008677B0">
        <w:rPr>
          <w:b/>
        </w:rPr>
        <w:t xml:space="preserve"> </w:t>
      </w:r>
      <w:r w:rsidRPr="008677B0">
        <w:rPr>
          <w:b/>
        </w:rPr>
        <w:t xml:space="preserve"> </w:t>
      </w:r>
      <w:r w:rsidR="009A4DD8" w:rsidRPr="008677B0">
        <w:t>July 2011-</w:t>
      </w:r>
      <w:r w:rsidR="007A5F0D" w:rsidRPr="008677B0">
        <w:t>July 2012</w:t>
      </w:r>
    </w:p>
    <w:p w14:paraId="6AA964D6" w14:textId="77777777" w:rsidR="00761113" w:rsidRPr="008677B0" w:rsidRDefault="004810DF" w:rsidP="00671765">
      <w:pPr>
        <w:spacing w:after="20"/>
        <w:ind w:left="-180"/>
        <w:jc w:val="both"/>
      </w:pPr>
      <w:r w:rsidRPr="008677B0">
        <w:t>San Francisco Veterans Affairs Medical Center</w:t>
      </w:r>
      <w:r w:rsidR="00671765">
        <w:t xml:space="preserve">, and the </w:t>
      </w:r>
      <w:r w:rsidR="00671765" w:rsidRPr="008677B0">
        <w:t>University of California San Francisco, Department of Psychiatry</w:t>
      </w:r>
      <w:r w:rsidR="00671765">
        <w:t xml:space="preserve"> </w:t>
      </w:r>
    </w:p>
    <w:p w14:paraId="7F8E505D" w14:textId="77777777" w:rsidR="00761113" w:rsidRPr="008677B0" w:rsidRDefault="004D53EA" w:rsidP="00775944">
      <w:pPr>
        <w:ind w:hanging="900"/>
        <w:jc w:val="both"/>
        <w:rPr>
          <w:b/>
          <w:sz w:val="16"/>
          <w:szCs w:val="16"/>
        </w:rPr>
      </w:pPr>
      <w:r w:rsidRPr="008677B0">
        <w:rPr>
          <w:b/>
        </w:rPr>
        <w:tab/>
      </w:r>
      <w:r w:rsidRPr="008677B0">
        <w:rPr>
          <w:b/>
        </w:rPr>
        <w:tab/>
      </w:r>
    </w:p>
    <w:p w14:paraId="11ADEBD6" w14:textId="77777777" w:rsidR="00761113" w:rsidRPr="008677B0" w:rsidRDefault="004D53EA" w:rsidP="00775944">
      <w:pPr>
        <w:ind w:hanging="907"/>
        <w:jc w:val="both"/>
      </w:pPr>
      <w:r w:rsidRPr="008677B0">
        <w:rPr>
          <w:b/>
        </w:rPr>
        <w:t xml:space="preserve">      University of Illinois at Chicago,</w:t>
      </w:r>
      <w:r w:rsidRPr="008677B0">
        <w:t xml:space="preserve"> </w:t>
      </w:r>
      <w:r w:rsidRPr="008677B0">
        <w:rPr>
          <w:b/>
        </w:rPr>
        <w:t>Masters of Arts</w:t>
      </w:r>
      <w:r w:rsidRPr="008677B0">
        <w:rPr>
          <w:b/>
        </w:rPr>
        <w:tab/>
      </w:r>
      <w:r w:rsidRPr="008677B0">
        <w:rPr>
          <w:b/>
        </w:rPr>
        <w:tab/>
      </w:r>
      <w:r w:rsidRPr="008677B0">
        <w:rPr>
          <w:b/>
        </w:rPr>
        <w:tab/>
      </w:r>
      <w:r w:rsidR="003351AC">
        <w:rPr>
          <w:b/>
        </w:rPr>
        <w:t xml:space="preserve">         </w:t>
      </w:r>
      <w:r w:rsidRPr="008677B0">
        <w:t>August 2006</w:t>
      </w:r>
      <w:r w:rsidRPr="008677B0">
        <w:rPr>
          <w:b/>
        </w:rPr>
        <w:t>-</w:t>
      </w:r>
      <w:r w:rsidR="003351AC">
        <w:t>May 2008</w:t>
      </w:r>
    </w:p>
    <w:p w14:paraId="583D2185" w14:textId="77777777" w:rsidR="009F7273" w:rsidRPr="00F92F7E" w:rsidRDefault="009F7273">
      <w:pPr>
        <w:ind w:hanging="540"/>
        <w:jc w:val="both"/>
        <w:rPr>
          <w:b/>
        </w:rPr>
      </w:pPr>
    </w:p>
    <w:p w14:paraId="3C3BCEAC" w14:textId="77777777" w:rsidR="009F7273" w:rsidRPr="008677B0" w:rsidRDefault="009A4DD8">
      <w:pPr>
        <w:ind w:hanging="540"/>
        <w:jc w:val="both"/>
      </w:pPr>
      <w:r w:rsidRPr="008677B0">
        <w:rPr>
          <w:b/>
        </w:rPr>
        <w:t xml:space="preserve">National Institute on Drug Abuse, </w:t>
      </w:r>
      <w:r w:rsidR="009F7273" w:rsidRPr="008677B0">
        <w:rPr>
          <w:b/>
        </w:rPr>
        <w:t>Post-B</w:t>
      </w:r>
      <w:r w:rsidRPr="008677B0">
        <w:rPr>
          <w:b/>
        </w:rPr>
        <w:t>accalaureate Fellow</w:t>
      </w:r>
      <w:r w:rsidRPr="008677B0">
        <w:rPr>
          <w:b/>
        </w:rPr>
        <w:tab/>
      </w:r>
      <w:r w:rsidRPr="008677B0">
        <w:rPr>
          <w:b/>
        </w:rPr>
        <w:tab/>
        <w:t xml:space="preserve">         </w:t>
      </w:r>
      <w:r w:rsidRPr="008677B0">
        <w:t>June 2004</w:t>
      </w:r>
      <w:r w:rsidR="009F7273" w:rsidRPr="008677B0">
        <w:t>–August 2006</w:t>
      </w:r>
    </w:p>
    <w:p w14:paraId="5D7470C7" w14:textId="77777777" w:rsidR="009F7273" w:rsidRPr="008677B0" w:rsidRDefault="009F7273" w:rsidP="00067B3E">
      <w:pPr>
        <w:ind w:hanging="540"/>
        <w:jc w:val="both"/>
      </w:pPr>
      <w:r w:rsidRPr="008677B0">
        <w:rPr>
          <w:b/>
        </w:rPr>
        <w:t xml:space="preserve">      </w:t>
      </w:r>
      <w:r w:rsidRPr="008677B0">
        <w:t>Intramural Research Program, Clinical Pharmacology and</w:t>
      </w:r>
      <w:r w:rsidR="009A4DD8" w:rsidRPr="008677B0">
        <w:t xml:space="preserve"> </w:t>
      </w:r>
      <w:r w:rsidR="00067B3E" w:rsidRPr="008677B0">
        <w:t>Treatment Branch</w:t>
      </w:r>
    </w:p>
    <w:p w14:paraId="57176965" w14:textId="77777777" w:rsidR="00067B3E" w:rsidRPr="00FD1C17" w:rsidRDefault="00067B3E" w:rsidP="00067B3E">
      <w:pPr>
        <w:ind w:hanging="540"/>
        <w:jc w:val="both"/>
        <w:rPr>
          <w:sz w:val="16"/>
          <w:szCs w:val="16"/>
        </w:rPr>
      </w:pPr>
      <w:r w:rsidRPr="008677B0">
        <w:t xml:space="preserve">      </w:t>
      </w:r>
    </w:p>
    <w:p w14:paraId="38331F22" w14:textId="77777777" w:rsidR="00761113" w:rsidRPr="008677B0" w:rsidRDefault="004D53EA">
      <w:pPr>
        <w:spacing w:after="20"/>
        <w:ind w:left="-547"/>
        <w:jc w:val="both"/>
      </w:pPr>
      <w:r w:rsidRPr="008677B0">
        <w:rPr>
          <w:b/>
        </w:rPr>
        <w:t>University of North Carolina at Chapel Hill</w:t>
      </w:r>
      <w:r w:rsidR="00FD1C17">
        <w:rPr>
          <w:b/>
        </w:rPr>
        <w:t xml:space="preserve">, </w:t>
      </w:r>
      <w:r w:rsidR="000918E0">
        <w:rPr>
          <w:b/>
        </w:rPr>
        <w:t>Bachelor</w:t>
      </w:r>
      <w:r w:rsidR="00FD1C17">
        <w:rPr>
          <w:b/>
        </w:rPr>
        <w:t xml:space="preserve"> of Arts</w:t>
      </w:r>
      <w:r w:rsidRPr="008677B0">
        <w:rPr>
          <w:b/>
        </w:rPr>
        <w:t xml:space="preserve">                      </w:t>
      </w:r>
      <w:r w:rsidR="009A4DD8" w:rsidRPr="008677B0">
        <w:t>August 2000-</w:t>
      </w:r>
      <w:r w:rsidRPr="008677B0">
        <w:t>May 2004</w:t>
      </w:r>
    </w:p>
    <w:p w14:paraId="1C3E3438" w14:textId="77777777" w:rsidR="00761113" w:rsidRPr="008677B0" w:rsidRDefault="004D53EA">
      <w:pPr>
        <w:ind w:hanging="900"/>
        <w:jc w:val="both"/>
      </w:pPr>
      <w:r w:rsidRPr="008677B0">
        <w:rPr>
          <w:b/>
        </w:rPr>
        <w:t xml:space="preserve">     </w:t>
      </w:r>
      <w:r w:rsidR="003921CF" w:rsidRPr="008677B0">
        <w:t xml:space="preserve">       </w:t>
      </w:r>
      <w:r w:rsidRPr="008677B0">
        <w:t xml:space="preserve">Psychology with Honors; </w:t>
      </w:r>
      <w:r w:rsidRPr="008677B0">
        <w:rPr>
          <w:b/>
        </w:rPr>
        <w:t>Minor</w:t>
      </w:r>
      <w:r w:rsidRPr="008677B0">
        <w:t>: Cognitive Science</w:t>
      </w:r>
    </w:p>
    <w:p w14:paraId="19660C28" w14:textId="77777777" w:rsidR="00F157AE" w:rsidRDefault="004D53EA" w:rsidP="00AB5BF6">
      <w:pPr>
        <w:ind w:hanging="900"/>
        <w:jc w:val="both"/>
        <w:rPr>
          <w:b/>
        </w:rPr>
      </w:pPr>
      <w:r w:rsidRPr="008677B0">
        <w:rPr>
          <w:b/>
        </w:rPr>
        <w:t xml:space="preserve">   </w:t>
      </w:r>
    </w:p>
    <w:p w14:paraId="7AED1CC4" w14:textId="77777777" w:rsidR="00FC203F" w:rsidRDefault="00F157AE" w:rsidP="00547A8B">
      <w:pPr>
        <w:ind w:hanging="900"/>
        <w:rPr>
          <w:b/>
          <w:sz w:val="28"/>
          <w:szCs w:val="28"/>
          <w:u w:val="single"/>
        </w:rPr>
      </w:pPr>
      <w:r>
        <w:rPr>
          <w:b/>
        </w:rPr>
        <w:t xml:space="preserve">   </w:t>
      </w:r>
      <w:r w:rsidR="004D53EA" w:rsidRPr="008677B0">
        <w:rPr>
          <w:b/>
        </w:rPr>
        <w:t xml:space="preserve"> </w:t>
      </w:r>
      <w:r w:rsidR="00FC203F" w:rsidRPr="00C1483E">
        <w:rPr>
          <w:b/>
          <w:sz w:val="28"/>
          <w:szCs w:val="28"/>
          <w:u w:val="single"/>
        </w:rPr>
        <w:t>RESEARCH INTERESTS</w:t>
      </w:r>
    </w:p>
    <w:p w14:paraId="75757AEB" w14:textId="77777777" w:rsidR="00C1483E" w:rsidRPr="00C1483E" w:rsidRDefault="00C1483E" w:rsidP="00547A8B">
      <w:pPr>
        <w:tabs>
          <w:tab w:val="left" w:pos="180"/>
          <w:tab w:val="left" w:pos="540"/>
        </w:tabs>
        <w:ind w:hanging="900"/>
        <w:rPr>
          <w:b/>
          <w:sz w:val="28"/>
          <w:szCs w:val="28"/>
          <w:u w:val="single"/>
        </w:rPr>
      </w:pPr>
    </w:p>
    <w:p w14:paraId="32B91E0D" w14:textId="66C08BDA" w:rsidR="000C5DAA" w:rsidRDefault="00FC203F" w:rsidP="00553CDB">
      <w:pPr>
        <w:tabs>
          <w:tab w:val="left" w:pos="180"/>
          <w:tab w:val="left" w:pos="540"/>
        </w:tabs>
        <w:ind w:left="-630" w:hanging="270"/>
      </w:pPr>
      <w:r w:rsidRPr="008677B0">
        <w:t xml:space="preserve">    </w:t>
      </w:r>
      <w:r w:rsidR="000708A0">
        <w:t>Digital</w:t>
      </w:r>
      <w:r w:rsidR="000708A0" w:rsidRPr="008677B0">
        <w:t xml:space="preserve"> </w:t>
      </w:r>
      <w:r w:rsidR="00B67032">
        <w:t xml:space="preserve">mental </w:t>
      </w:r>
      <w:r w:rsidR="000708A0" w:rsidRPr="008677B0">
        <w:t>health interventions</w:t>
      </w:r>
      <w:r w:rsidR="000708A0">
        <w:t xml:space="preserve">; </w:t>
      </w:r>
      <w:r w:rsidR="000F3ECC">
        <w:t xml:space="preserve">mental health in the workplace; </w:t>
      </w:r>
      <w:r w:rsidR="000708A0">
        <w:t>i</w:t>
      </w:r>
      <w:r w:rsidR="001C656E">
        <w:t>mproving t</w:t>
      </w:r>
      <w:r w:rsidR="000E4791">
        <w:t>reatment outcomes for</w:t>
      </w:r>
      <w:r w:rsidR="00553CDB">
        <w:t xml:space="preserve"> </w:t>
      </w:r>
      <w:r w:rsidRPr="008677B0">
        <w:t xml:space="preserve">Substance </w:t>
      </w:r>
      <w:r w:rsidR="006215DF">
        <w:t>Use Disorders</w:t>
      </w:r>
      <w:r w:rsidR="00A93A33">
        <w:t xml:space="preserve"> and PTSD</w:t>
      </w:r>
      <w:r w:rsidR="00AA6CAB">
        <w:t>;</w:t>
      </w:r>
      <w:r w:rsidR="000708A0">
        <w:t xml:space="preserve"> </w:t>
      </w:r>
      <w:r w:rsidR="00DB7524">
        <w:t>resi</w:t>
      </w:r>
      <w:r w:rsidR="008405D4">
        <w:t>lience and posttraumatic growth</w:t>
      </w:r>
      <w:r w:rsidR="00DB7524">
        <w:t xml:space="preserve">; </w:t>
      </w:r>
      <w:r w:rsidR="009C55DD">
        <w:t>climate change and mental</w:t>
      </w:r>
      <w:r w:rsidR="000C5DAA">
        <w:t xml:space="preserve"> </w:t>
      </w:r>
      <w:r w:rsidR="009C55DD">
        <w:t>health</w:t>
      </w:r>
    </w:p>
    <w:p w14:paraId="56553DA2" w14:textId="77777777" w:rsidR="00553CDB" w:rsidRPr="000C5DAA" w:rsidRDefault="00553CDB" w:rsidP="00553CDB">
      <w:pPr>
        <w:tabs>
          <w:tab w:val="left" w:pos="180"/>
          <w:tab w:val="left" w:pos="540"/>
        </w:tabs>
        <w:ind w:left="-630" w:hanging="270"/>
      </w:pPr>
    </w:p>
    <w:p w14:paraId="07C50CE0" w14:textId="1C26118A" w:rsidR="0070350F" w:rsidRPr="002F59FC" w:rsidRDefault="0070350F" w:rsidP="0070350F">
      <w:pPr>
        <w:widowControl w:val="0"/>
        <w:tabs>
          <w:tab w:val="left" w:pos="220"/>
          <w:tab w:val="left" w:pos="720"/>
        </w:tabs>
        <w:autoSpaceDE w:val="0"/>
        <w:adjustRightInd w:val="0"/>
        <w:spacing w:line="440" w:lineRule="atLeast"/>
        <w:ind w:hanging="630"/>
        <w:rPr>
          <w:rFonts w:ascii="MS Mincho" w:eastAsia="MS Mincho" w:hAnsi="MS Mincho" w:cs="MS Mincho"/>
          <w:color w:val="000000"/>
        </w:rPr>
      </w:pPr>
      <w:r w:rsidRPr="00547A8B">
        <w:rPr>
          <w:b/>
          <w:sz w:val="28"/>
          <w:szCs w:val="28"/>
          <w:u w:val="single"/>
        </w:rPr>
        <w:t>CONSULTING EXPERTISE</w:t>
      </w:r>
      <w:r>
        <w:rPr>
          <w:rFonts w:ascii="Times" w:hAnsi="Times" w:cs="Times"/>
          <w:b/>
          <w:bCs/>
          <w:color w:val="000000"/>
          <w:sz w:val="37"/>
          <w:szCs w:val="37"/>
        </w:rPr>
        <w:t xml:space="preserve"> </w:t>
      </w:r>
      <w:r>
        <w:rPr>
          <w:rFonts w:ascii="MS Mincho" w:eastAsia="MS Mincho" w:hAnsi="MS Mincho" w:cs="MS Mincho"/>
          <w:color w:val="000000"/>
        </w:rPr>
        <w:t> </w:t>
      </w:r>
    </w:p>
    <w:p w14:paraId="2D8BA772" w14:textId="77777777" w:rsidR="0070350F" w:rsidRDefault="0070350F" w:rsidP="0070350F">
      <w:pPr>
        <w:tabs>
          <w:tab w:val="left" w:pos="180"/>
          <w:tab w:val="left" w:pos="540"/>
        </w:tabs>
        <w:ind w:left="-630" w:hanging="270"/>
      </w:pPr>
      <w:r>
        <w:t xml:space="preserve">    </w:t>
      </w:r>
    </w:p>
    <w:p w14:paraId="70BB9B84" w14:textId="1386557A" w:rsidR="00F92F7E" w:rsidRDefault="0070350F" w:rsidP="00B67032">
      <w:pPr>
        <w:tabs>
          <w:tab w:val="left" w:pos="180"/>
          <w:tab w:val="left" w:pos="540"/>
        </w:tabs>
        <w:ind w:left="-630" w:hanging="270"/>
      </w:pPr>
      <w:r>
        <w:tab/>
      </w:r>
      <w:r w:rsidRPr="00547A8B">
        <w:t>Democratizing access to evidence-based mental health care via te</w:t>
      </w:r>
      <w:r>
        <w:t xml:space="preserve">chnology; Development of public </w:t>
      </w:r>
      <w:r w:rsidRPr="00547A8B">
        <w:t xml:space="preserve">private </w:t>
      </w:r>
      <w:r>
        <w:t xml:space="preserve">technology </w:t>
      </w:r>
      <w:r w:rsidRPr="00547A8B">
        <w:t xml:space="preserve">partnerships to expedite healthcare innovation; Content development and management for mobile mental health interventions; </w:t>
      </w:r>
      <w:r w:rsidR="00935729" w:rsidRPr="00547A8B">
        <w:t>Post-disaster community mental heal</w:t>
      </w:r>
      <w:r w:rsidR="00935729">
        <w:t xml:space="preserve">th; </w:t>
      </w:r>
      <w:r w:rsidRPr="00547A8B">
        <w:t xml:space="preserve">Development and implementation of mental health strategy in the workplace; </w:t>
      </w:r>
      <w:r w:rsidR="00935729" w:rsidRPr="00547A8B">
        <w:t xml:space="preserve">Clinical trial research design and methodology </w:t>
      </w:r>
      <w:r>
        <w:t xml:space="preserve"> </w:t>
      </w:r>
    </w:p>
    <w:p w14:paraId="2389F6B9" w14:textId="77777777" w:rsidR="00B67032" w:rsidRPr="00B67032" w:rsidRDefault="00B67032" w:rsidP="00B67032">
      <w:pPr>
        <w:tabs>
          <w:tab w:val="left" w:pos="180"/>
          <w:tab w:val="left" w:pos="540"/>
        </w:tabs>
        <w:ind w:left="-630" w:hanging="270"/>
      </w:pPr>
    </w:p>
    <w:p w14:paraId="194FC055" w14:textId="77777777" w:rsidR="005B23F6" w:rsidRDefault="005B23F6" w:rsidP="00CA28C8">
      <w:pPr>
        <w:tabs>
          <w:tab w:val="left" w:pos="180"/>
          <w:tab w:val="left" w:pos="540"/>
        </w:tabs>
        <w:jc w:val="both"/>
        <w:rPr>
          <w:b/>
          <w:sz w:val="28"/>
          <w:szCs w:val="28"/>
        </w:rPr>
      </w:pPr>
    </w:p>
    <w:p w14:paraId="61FD3D4D" w14:textId="77777777" w:rsidR="00555E76" w:rsidRPr="008677B0" w:rsidRDefault="00B52FE8" w:rsidP="002F59FC">
      <w:pPr>
        <w:tabs>
          <w:tab w:val="left" w:pos="180"/>
          <w:tab w:val="left" w:pos="540"/>
        </w:tabs>
        <w:ind w:hanging="630"/>
        <w:jc w:val="both"/>
      </w:pPr>
      <w:r w:rsidRPr="008677B0">
        <w:rPr>
          <w:b/>
          <w:sz w:val="28"/>
          <w:szCs w:val="28"/>
          <w:u w:val="single"/>
        </w:rPr>
        <w:lastRenderedPageBreak/>
        <w:t>RESEARCH SUPPORT</w:t>
      </w:r>
    </w:p>
    <w:p w14:paraId="4B25AB88" w14:textId="77777777" w:rsidR="00555E76" w:rsidRPr="00671765" w:rsidRDefault="00555E76" w:rsidP="00671765">
      <w:pPr>
        <w:tabs>
          <w:tab w:val="left" w:pos="180"/>
          <w:tab w:val="left" w:pos="540"/>
        </w:tabs>
        <w:ind w:hanging="900"/>
        <w:jc w:val="both"/>
        <w:rPr>
          <w:sz w:val="16"/>
          <w:szCs w:val="16"/>
        </w:rPr>
      </w:pPr>
      <w:r w:rsidRPr="008677B0">
        <w:t xml:space="preserve">      </w:t>
      </w:r>
    </w:p>
    <w:p w14:paraId="5F7AAC2C" w14:textId="36EA9BDE" w:rsidR="009E00EA" w:rsidRPr="009E00EA" w:rsidRDefault="000F0D40" w:rsidP="009E00EA">
      <w:pPr>
        <w:numPr>
          <w:ilvl w:val="0"/>
          <w:numId w:val="1"/>
        </w:numPr>
        <w:tabs>
          <w:tab w:val="left" w:pos="-180"/>
          <w:tab w:val="left" w:pos="0"/>
          <w:tab w:val="left" w:pos="540"/>
        </w:tabs>
        <w:ind w:left="-180"/>
        <w:jc w:val="both"/>
      </w:pPr>
      <w:r w:rsidRPr="009E00EA">
        <w:rPr>
          <w:u w:val="single"/>
        </w:rPr>
        <w:t>Title</w:t>
      </w:r>
      <w:r w:rsidRPr="009E00EA">
        <w:t>:</w:t>
      </w:r>
      <w:r>
        <w:t xml:space="preserve"> </w:t>
      </w:r>
      <w:r w:rsidR="009E00EA" w:rsidRPr="009E00EA">
        <w:t>Feasibility and preliminary efficacy of a digital mental health intervention</w:t>
      </w:r>
      <w:r w:rsidR="00E66EE9">
        <w:t>, Sonoma Rises,</w:t>
      </w:r>
      <w:r w:rsidR="009E00EA" w:rsidRPr="009E00EA">
        <w:t xml:space="preserve"> to reduce symptoms of post-disaster traumatic stress, depression, and anxiety in teens impacted by wildfires: </w:t>
      </w:r>
      <w:r w:rsidR="009E00EA">
        <w:t xml:space="preserve"> </w:t>
      </w:r>
      <w:r w:rsidR="009E00EA" w:rsidRPr="009E00EA">
        <w:t xml:space="preserve">A </w:t>
      </w:r>
      <w:r w:rsidR="000708A0">
        <w:t>randomiz</w:t>
      </w:r>
      <w:r w:rsidR="009E00EA" w:rsidRPr="009E00EA">
        <w:t>ed multiple-baseline single-case study</w:t>
      </w:r>
    </w:p>
    <w:p w14:paraId="1C355E30" w14:textId="72A7DAC6" w:rsidR="000F0D40" w:rsidRDefault="000F0D40" w:rsidP="00F53A5F">
      <w:pPr>
        <w:tabs>
          <w:tab w:val="left" w:pos="-180"/>
          <w:tab w:val="left" w:pos="0"/>
          <w:tab w:val="left" w:pos="540"/>
        </w:tabs>
        <w:ind w:left="-180"/>
        <w:jc w:val="both"/>
      </w:pPr>
      <w:r w:rsidRPr="009E00EA">
        <w:rPr>
          <w:u w:val="single"/>
        </w:rPr>
        <w:t>Funding Source:</w:t>
      </w:r>
      <w:r>
        <w:t xml:space="preserve"> VA National Center for PTSD</w:t>
      </w:r>
    </w:p>
    <w:p w14:paraId="466B2164" w14:textId="6D6A1A73" w:rsidR="000F0D40" w:rsidRDefault="000F0D40" w:rsidP="000F0D40">
      <w:pPr>
        <w:tabs>
          <w:tab w:val="left" w:pos="-180"/>
          <w:tab w:val="left" w:pos="0"/>
          <w:tab w:val="left" w:pos="540"/>
        </w:tabs>
        <w:ind w:left="-180"/>
        <w:jc w:val="both"/>
      </w:pPr>
      <w:r w:rsidRPr="00D54328">
        <w:rPr>
          <w:u w:val="single"/>
        </w:rPr>
        <w:t>Dates:</w:t>
      </w:r>
      <w:r>
        <w:t xml:space="preserve"> Jan. 2019 – </w:t>
      </w:r>
      <w:r w:rsidR="00935729">
        <w:t>Nov</w:t>
      </w:r>
      <w:r>
        <w:t xml:space="preserve">. </w:t>
      </w:r>
      <w:r w:rsidRPr="008677B0">
        <w:t xml:space="preserve">2019 </w:t>
      </w:r>
    </w:p>
    <w:p w14:paraId="16ECDDE2" w14:textId="146E705B" w:rsidR="000F0D40" w:rsidRDefault="000F0D40" w:rsidP="000F0D40">
      <w:pPr>
        <w:tabs>
          <w:tab w:val="left" w:pos="-180"/>
          <w:tab w:val="left" w:pos="0"/>
          <w:tab w:val="left" w:pos="540"/>
        </w:tabs>
        <w:ind w:left="-180"/>
        <w:jc w:val="both"/>
        <w:rPr>
          <w:i/>
        </w:rPr>
      </w:pPr>
      <w:r w:rsidRPr="00D54328">
        <w:rPr>
          <w:u w:val="single"/>
        </w:rPr>
        <w:t>Amount of Award:</w:t>
      </w:r>
      <w:r w:rsidRPr="00D54328">
        <w:rPr>
          <w:i/>
        </w:rPr>
        <w:t xml:space="preserve"> </w:t>
      </w:r>
      <w:r>
        <w:t xml:space="preserve">$15,000 </w:t>
      </w:r>
      <w:r w:rsidRPr="00113F1B">
        <w:rPr>
          <w:color w:val="222222"/>
          <w:shd w:val="clear" w:color="auto" w:fill="FFFFFF"/>
        </w:rPr>
        <w:t>(Total Costs)</w:t>
      </w:r>
    </w:p>
    <w:p w14:paraId="1808F7CD" w14:textId="36C95CF0" w:rsidR="000F0D40" w:rsidRDefault="000F0D40" w:rsidP="000F0D40">
      <w:pPr>
        <w:tabs>
          <w:tab w:val="left" w:pos="-180"/>
          <w:tab w:val="left" w:pos="0"/>
          <w:tab w:val="left" w:pos="540"/>
        </w:tabs>
        <w:ind w:left="-180"/>
        <w:jc w:val="both"/>
      </w:pPr>
      <w:r w:rsidRPr="00D54328">
        <w:rPr>
          <w:u w:val="single"/>
        </w:rPr>
        <w:t>Role:</w:t>
      </w:r>
      <w:r>
        <w:t xml:space="preserve"> Principal </w:t>
      </w:r>
      <w:r w:rsidRPr="00D54328">
        <w:t>Investigator</w:t>
      </w:r>
    </w:p>
    <w:p w14:paraId="704AA205" w14:textId="77777777" w:rsidR="000F0D40" w:rsidRPr="000F0D40" w:rsidRDefault="000F0D40" w:rsidP="000F0D40">
      <w:pPr>
        <w:tabs>
          <w:tab w:val="left" w:pos="-180"/>
          <w:tab w:val="left" w:pos="0"/>
          <w:tab w:val="left" w:pos="540"/>
        </w:tabs>
        <w:ind w:left="-180"/>
        <w:jc w:val="both"/>
        <w:rPr>
          <w:i/>
        </w:rPr>
      </w:pPr>
    </w:p>
    <w:p w14:paraId="7AF8C846" w14:textId="77777777" w:rsidR="00A93A33" w:rsidRPr="00D54328" w:rsidRDefault="00A93A33" w:rsidP="00A93A33">
      <w:pPr>
        <w:numPr>
          <w:ilvl w:val="0"/>
          <w:numId w:val="1"/>
        </w:numPr>
        <w:tabs>
          <w:tab w:val="left" w:pos="-180"/>
          <w:tab w:val="left" w:pos="0"/>
          <w:tab w:val="left" w:pos="540"/>
        </w:tabs>
        <w:ind w:left="-180"/>
        <w:jc w:val="both"/>
        <w:rPr>
          <w:i/>
        </w:rPr>
      </w:pPr>
      <w:r w:rsidRPr="00D54328">
        <w:rPr>
          <w:u w:val="single"/>
        </w:rPr>
        <w:t>Title:</w:t>
      </w:r>
      <w:r>
        <w:t xml:space="preserve"> Evaluating the Sonoma Wildfire Mental Health Collaborative: A study of direct care and technology partnerships to support mental health among disaster survivors</w:t>
      </w:r>
      <w:r w:rsidRPr="008677B0">
        <w:t xml:space="preserve"> </w:t>
      </w:r>
    </w:p>
    <w:p w14:paraId="35281A8B" w14:textId="77777777" w:rsidR="00A93A33" w:rsidRDefault="00A93A33" w:rsidP="00A93A33">
      <w:pPr>
        <w:tabs>
          <w:tab w:val="left" w:pos="-180"/>
          <w:tab w:val="left" w:pos="0"/>
          <w:tab w:val="left" w:pos="540"/>
        </w:tabs>
        <w:ind w:left="-180"/>
        <w:jc w:val="both"/>
      </w:pPr>
      <w:r w:rsidRPr="00D54328">
        <w:rPr>
          <w:u w:val="single"/>
        </w:rPr>
        <w:t>Funding Source:</w:t>
      </w:r>
      <w:r>
        <w:t xml:space="preserve"> Healthcare Foundation of Northern Sonoma County</w:t>
      </w:r>
    </w:p>
    <w:p w14:paraId="5E8F1CBD" w14:textId="6C5FEC39" w:rsidR="00A93A33" w:rsidRDefault="00A93A33" w:rsidP="00A93A33">
      <w:pPr>
        <w:tabs>
          <w:tab w:val="left" w:pos="-180"/>
          <w:tab w:val="left" w:pos="0"/>
          <w:tab w:val="left" w:pos="540"/>
        </w:tabs>
        <w:ind w:left="-180"/>
        <w:jc w:val="both"/>
      </w:pPr>
      <w:r w:rsidRPr="00D54328">
        <w:rPr>
          <w:u w:val="single"/>
        </w:rPr>
        <w:t>Dates:</w:t>
      </w:r>
      <w:r w:rsidR="00CE46A5">
        <w:t xml:space="preserve"> Nov. 2018 – </w:t>
      </w:r>
      <w:r w:rsidR="00935729">
        <w:t>Dec</w:t>
      </w:r>
      <w:r>
        <w:t xml:space="preserve">. </w:t>
      </w:r>
      <w:r w:rsidRPr="008677B0">
        <w:t xml:space="preserve">2019 </w:t>
      </w:r>
    </w:p>
    <w:p w14:paraId="334E5B1F" w14:textId="77777777" w:rsidR="00A93A33" w:rsidRDefault="00A93A33" w:rsidP="00A93A33">
      <w:pPr>
        <w:tabs>
          <w:tab w:val="left" w:pos="-180"/>
          <w:tab w:val="left" w:pos="0"/>
          <w:tab w:val="left" w:pos="540"/>
        </w:tabs>
        <w:ind w:left="-180"/>
        <w:jc w:val="both"/>
        <w:rPr>
          <w:i/>
        </w:rPr>
      </w:pPr>
      <w:r w:rsidRPr="00D54328">
        <w:rPr>
          <w:u w:val="single"/>
        </w:rPr>
        <w:t>Amount of Award:</w:t>
      </w:r>
      <w:r w:rsidRPr="00D54328">
        <w:rPr>
          <w:i/>
        </w:rPr>
        <w:t xml:space="preserve"> </w:t>
      </w:r>
      <w:r>
        <w:t>$99</w:t>
      </w:r>
      <w:r w:rsidRPr="00D54328">
        <w:t>,</w:t>
      </w:r>
      <w:r>
        <w:t xml:space="preserve">981 </w:t>
      </w:r>
      <w:r w:rsidRPr="00113F1B">
        <w:rPr>
          <w:color w:val="222222"/>
          <w:shd w:val="clear" w:color="auto" w:fill="FFFFFF"/>
        </w:rPr>
        <w:t>(Total Costs)</w:t>
      </w:r>
    </w:p>
    <w:p w14:paraId="600A93A5" w14:textId="22D5CAEB" w:rsidR="00A93A33" w:rsidRDefault="00A93A33" w:rsidP="00A93A33">
      <w:pPr>
        <w:tabs>
          <w:tab w:val="left" w:pos="-180"/>
          <w:tab w:val="left" w:pos="0"/>
          <w:tab w:val="left" w:pos="540"/>
        </w:tabs>
        <w:ind w:left="-180"/>
        <w:jc w:val="both"/>
      </w:pPr>
      <w:r w:rsidRPr="00D54328">
        <w:rPr>
          <w:u w:val="single"/>
        </w:rPr>
        <w:t>Role:</w:t>
      </w:r>
      <w:r>
        <w:t xml:space="preserve"> Co-</w:t>
      </w:r>
      <w:r w:rsidRPr="00D54328">
        <w:t>Investigator</w:t>
      </w:r>
    </w:p>
    <w:p w14:paraId="7EAE2CC7" w14:textId="77777777" w:rsidR="00A93A33" w:rsidRPr="00A93A33" w:rsidRDefault="00A93A33" w:rsidP="00A93A33">
      <w:pPr>
        <w:tabs>
          <w:tab w:val="left" w:pos="-180"/>
          <w:tab w:val="left" w:pos="0"/>
          <w:tab w:val="left" w:pos="540"/>
        </w:tabs>
        <w:ind w:left="-180"/>
        <w:jc w:val="both"/>
        <w:rPr>
          <w:i/>
        </w:rPr>
      </w:pPr>
    </w:p>
    <w:p w14:paraId="7F326435" w14:textId="77777777" w:rsidR="00D54328" w:rsidRPr="00D54328" w:rsidRDefault="00D54328" w:rsidP="00555E76">
      <w:pPr>
        <w:numPr>
          <w:ilvl w:val="0"/>
          <w:numId w:val="1"/>
        </w:numPr>
        <w:tabs>
          <w:tab w:val="left" w:pos="-180"/>
          <w:tab w:val="left" w:pos="0"/>
          <w:tab w:val="left" w:pos="540"/>
        </w:tabs>
        <w:ind w:left="-180"/>
        <w:jc w:val="both"/>
        <w:rPr>
          <w:i/>
        </w:rPr>
      </w:pPr>
      <w:r w:rsidRPr="00D54328">
        <w:rPr>
          <w:u w:val="single"/>
        </w:rPr>
        <w:t>Title:</w:t>
      </w:r>
      <w:r>
        <w:t xml:space="preserve"> </w:t>
      </w:r>
      <w:r w:rsidR="000E4791">
        <w:t>Mobile c</w:t>
      </w:r>
      <w:r w:rsidR="001A7D23">
        <w:t>ognitive remediation for A</w:t>
      </w:r>
      <w:r w:rsidR="00555E76" w:rsidRPr="008677B0">
        <w:t xml:space="preserve">lcohol </w:t>
      </w:r>
      <w:r w:rsidR="001A7D23">
        <w:t>Use D</w:t>
      </w:r>
      <w:r w:rsidR="00555E76" w:rsidRPr="008677B0">
        <w:t xml:space="preserve">isorder and PTSD. </w:t>
      </w:r>
    </w:p>
    <w:p w14:paraId="4B3B435C" w14:textId="77777777" w:rsidR="00D54328" w:rsidRDefault="00D54328" w:rsidP="00D54328">
      <w:pPr>
        <w:tabs>
          <w:tab w:val="left" w:pos="-180"/>
          <w:tab w:val="left" w:pos="0"/>
          <w:tab w:val="left" w:pos="540"/>
        </w:tabs>
        <w:ind w:left="-180"/>
        <w:jc w:val="both"/>
      </w:pPr>
      <w:r w:rsidRPr="00D54328">
        <w:rPr>
          <w:u w:val="single"/>
        </w:rPr>
        <w:t>Funding Source:</w:t>
      </w:r>
      <w:r>
        <w:t xml:space="preserve"> </w:t>
      </w:r>
      <w:r w:rsidR="002E6C7A" w:rsidRPr="008677B0">
        <w:t>Rehabilitation Research and Development</w:t>
      </w:r>
      <w:r w:rsidR="002242B7">
        <w:t>,</w:t>
      </w:r>
      <w:r w:rsidR="00190720" w:rsidRPr="008677B0">
        <w:t xml:space="preserve"> Career Development Award – 2 1IK2RX001492-01A1 </w:t>
      </w:r>
    </w:p>
    <w:p w14:paraId="3B93EEDF" w14:textId="77777777" w:rsidR="00D54328" w:rsidRDefault="00D54328" w:rsidP="00D54328">
      <w:pPr>
        <w:tabs>
          <w:tab w:val="left" w:pos="-180"/>
          <w:tab w:val="left" w:pos="0"/>
          <w:tab w:val="left" w:pos="540"/>
        </w:tabs>
        <w:ind w:left="-180"/>
        <w:jc w:val="both"/>
      </w:pPr>
      <w:r w:rsidRPr="00D54328">
        <w:rPr>
          <w:u w:val="single"/>
        </w:rPr>
        <w:t>Dates:</w:t>
      </w:r>
      <w:r>
        <w:t xml:space="preserve"> </w:t>
      </w:r>
      <w:r w:rsidR="007F6049">
        <w:t xml:space="preserve">Aug. 2014 – July </w:t>
      </w:r>
      <w:r w:rsidR="00F025F3" w:rsidRPr="008677B0">
        <w:t xml:space="preserve">2019 </w:t>
      </w:r>
    </w:p>
    <w:p w14:paraId="353FC1AC" w14:textId="77777777" w:rsidR="00555E76" w:rsidRDefault="00D54328" w:rsidP="00D54328">
      <w:pPr>
        <w:tabs>
          <w:tab w:val="left" w:pos="-180"/>
          <w:tab w:val="left" w:pos="0"/>
          <w:tab w:val="left" w:pos="540"/>
        </w:tabs>
        <w:ind w:left="-180"/>
        <w:jc w:val="both"/>
        <w:rPr>
          <w:i/>
        </w:rPr>
      </w:pPr>
      <w:r w:rsidRPr="00D54328">
        <w:rPr>
          <w:u w:val="single"/>
        </w:rPr>
        <w:t>Amount of Award:</w:t>
      </w:r>
      <w:r w:rsidR="00190720" w:rsidRPr="00D54328">
        <w:rPr>
          <w:i/>
        </w:rPr>
        <w:t xml:space="preserve"> </w:t>
      </w:r>
      <w:r w:rsidR="00F025F3" w:rsidRPr="00D54328">
        <w:t>$986,</w:t>
      </w:r>
      <w:r w:rsidR="00190720" w:rsidRPr="00D54328">
        <w:t>195</w:t>
      </w:r>
      <w:r w:rsidR="00113F1B">
        <w:t xml:space="preserve"> </w:t>
      </w:r>
      <w:r w:rsidR="00113F1B" w:rsidRPr="00113F1B">
        <w:rPr>
          <w:color w:val="222222"/>
          <w:shd w:val="clear" w:color="auto" w:fill="FFFFFF"/>
        </w:rPr>
        <w:t>(Total Costs)</w:t>
      </w:r>
    </w:p>
    <w:p w14:paraId="69F5A319" w14:textId="77777777" w:rsidR="00EA0DA3" w:rsidRDefault="00D54328" w:rsidP="00EA0DA3">
      <w:pPr>
        <w:tabs>
          <w:tab w:val="left" w:pos="-180"/>
          <w:tab w:val="left" w:pos="0"/>
          <w:tab w:val="left" w:pos="540"/>
        </w:tabs>
        <w:ind w:left="-180"/>
        <w:jc w:val="both"/>
      </w:pPr>
      <w:r w:rsidRPr="00D54328">
        <w:rPr>
          <w:u w:val="single"/>
        </w:rPr>
        <w:t>Role:</w:t>
      </w:r>
      <w:r w:rsidRPr="00D54328">
        <w:t xml:space="preserve"> Principal Investigator</w:t>
      </w:r>
    </w:p>
    <w:p w14:paraId="0F7ED817" w14:textId="77777777" w:rsidR="00EA0DA3" w:rsidRDefault="00EA0DA3" w:rsidP="00EA0DA3">
      <w:pPr>
        <w:tabs>
          <w:tab w:val="left" w:pos="-180"/>
          <w:tab w:val="left" w:pos="0"/>
          <w:tab w:val="left" w:pos="540"/>
        </w:tabs>
        <w:ind w:left="-180"/>
        <w:jc w:val="both"/>
        <w:rPr>
          <w:u w:val="single"/>
        </w:rPr>
      </w:pPr>
    </w:p>
    <w:p w14:paraId="1034B450" w14:textId="77777777" w:rsidR="009D5C4C" w:rsidRDefault="009D5C4C" w:rsidP="00357B96">
      <w:pPr>
        <w:pStyle w:val="ListParagraph"/>
        <w:numPr>
          <w:ilvl w:val="0"/>
          <w:numId w:val="35"/>
        </w:numPr>
        <w:tabs>
          <w:tab w:val="left" w:pos="-180"/>
          <w:tab w:val="left" w:pos="0"/>
          <w:tab w:val="left" w:pos="540"/>
        </w:tabs>
        <w:ind w:hanging="1080"/>
        <w:jc w:val="both"/>
      </w:pPr>
      <w:r w:rsidRPr="00EA0DA3">
        <w:rPr>
          <w:u w:val="single"/>
        </w:rPr>
        <w:t>Title</w:t>
      </w:r>
      <w:r>
        <w:t xml:space="preserve">: </w:t>
      </w:r>
      <w:r w:rsidR="00EA0DA3">
        <w:t>Mobile cognitive control training for the treatment of Alcohol Use Disorder and PTSD</w:t>
      </w:r>
    </w:p>
    <w:p w14:paraId="50F61F41" w14:textId="77777777" w:rsidR="009D5C4C" w:rsidRDefault="009D5C4C" w:rsidP="009D5C4C">
      <w:pPr>
        <w:tabs>
          <w:tab w:val="left" w:pos="-180"/>
          <w:tab w:val="left" w:pos="0"/>
          <w:tab w:val="left" w:pos="540"/>
        </w:tabs>
        <w:ind w:left="-180"/>
        <w:jc w:val="both"/>
      </w:pPr>
      <w:r w:rsidRPr="009D5C4C">
        <w:rPr>
          <w:u w:val="single"/>
        </w:rPr>
        <w:t>Funding Source:</w:t>
      </w:r>
      <w:r>
        <w:t xml:space="preserve"> National Institute on Alcohol Abuse and Alcoholism, Small Business Innovation     Research</w:t>
      </w:r>
      <w:r w:rsidR="002F0BE9">
        <w:t xml:space="preserve"> </w:t>
      </w:r>
      <w:r w:rsidR="00EA0DA3">
        <w:t xml:space="preserve">Award </w:t>
      </w:r>
      <w:r w:rsidR="002F0BE9" w:rsidRPr="002F0BE9">
        <w:t>1 R43 AA025497-01A1</w:t>
      </w:r>
    </w:p>
    <w:p w14:paraId="0D19D151" w14:textId="77777777" w:rsidR="009D5C4C" w:rsidRDefault="009D5C4C" w:rsidP="009D5C4C">
      <w:pPr>
        <w:tabs>
          <w:tab w:val="left" w:pos="-180"/>
          <w:tab w:val="left" w:pos="0"/>
          <w:tab w:val="left" w:pos="540"/>
        </w:tabs>
        <w:ind w:left="-540"/>
        <w:jc w:val="both"/>
      </w:pPr>
      <w:r>
        <w:t xml:space="preserve">      </w:t>
      </w:r>
      <w:r w:rsidRPr="009D5C4C">
        <w:rPr>
          <w:u w:val="single"/>
        </w:rPr>
        <w:t>Dates:</w:t>
      </w:r>
      <w:r>
        <w:t xml:space="preserve"> </w:t>
      </w:r>
      <w:r w:rsidR="00555CE4">
        <w:t>Sept</w:t>
      </w:r>
      <w:r w:rsidR="00EA0DA3">
        <w:t xml:space="preserve">. </w:t>
      </w:r>
      <w:r>
        <w:t>2017-</w:t>
      </w:r>
      <w:r w:rsidR="00EA0DA3">
        <w:t xml:space="preserve"> </w:t>
      </w:r>
      <w:r w:rsidR="00555CE4">
        <w:t>Aug</w:t>
      </w:r>
      <w:r w:rsidR="00EA0DA3">
        <w:t xml:space="preserve">. </w:t>
      </w:r>
      <w:r w:rsidR="008C52C4">
        <w:t>2019</w:t>
      </w:r>
    </w:p>
    <w:p w14:paraId="327FB597" w14:textId="77777777" w:rsidR="009D5C4C" w:rsidRPr="002F0BE9" w:rsidRDefault="009D5C4C" w:rsidP="009D5C4C">
      <w:pPr>
        <w:tabs>
          <w:tab w:val="left" w:pos="-180"/>
          <w:tab w:val="left" w:pos="0"/>
          <w:tab w:val="left" w:pos="540"/>
        </w:tabs>
        <w:ind w:left="-540"/>
        <w:jc w:val="both"/>
      </w:pPr>
      <w:r>
        <w:t xml:space="preserve">      </w:t>
      </w:r>
      <w:r w:rsidRPr="009D5C4C">
        <w:rPr>
          <w:u w:val="single"/>
        </w:rPr>
        <w:t>Amount of Award:</w:t>
      </w:r>
      <w:r w:rsidR="002F0BE9">
        <w:t xml:space="preserve">  $224,702 (Total Costs)</w:t>
      </w:r>
    </w:p>
    <w:p w14:paraId="68663F4A" w14:textId="77777777" w:rsidR="009D5C4C" w:rsidRPr="00D54328" w:rsidRDefault="009D5C4C" w:rsidP="009D5C4C">
      <w:pPr>
        <w:tabs>
          <w:tab w:val="left" w:pos="-180"/>
          <w:tab w:val="left" w:pos="0"/>
          <w:tab w:val="left" w:pos="540"/>
        </w:tabs>
        <w:ind w:left="-540"/>
        <w:jc w:val="both"/>
      </w:pPr>
      <w:r>
        <w:t xml:space="preserve">      </w:t>
      </w:r>
      <w:r w:rsidRPr="009D5C4C">
        <w:rPr>
          <w:u w:val="single"/>
        </w:rPr>
        <w:t>Role:</w:t>
      </w:r>
      <w:r>
        <w:t xml:space="preserve"> Site Principal Investigator</w:t>
      </w:r>
    </w:p>
    <w:p w14:paraId="3596E721" w14:textId="77777777" w:rsidR="00586FD5" w:rsidRPr="00FB0C68" w:rsidRDefault="00586FD5" w:rsidP="00586FD5">
      <w:pPr>
        <w:tabs>
          <w:tab w:val="left" w:pos="-180"/>
          <w:tab w:val="left" w:pos="0"/>
          <w:tab w:val="left" w:pos="540"/>
        </w:tabs>
        <w:ind w:left="-180"/>
        <w:jc w:val="both"/>
        <w:rPr>
          <w:i/>
          <w:sz w:val="16"/>
          <w:szCs w:val="16"/>
        </w:rPr>
      </w:pPr>
    </w:p>
    <w:p w14:paraId="792DB061" w14:textId="77777777" w:rsidR="00113F1B" w:rsidRPr="00FB0C68" w:rsidRDefault="00113F1B" w:rsidP="00357B96">
      <w:pPr>
        <w:pStyle w:val="ListParagraph"/>
        <w:numPr>
          <w:ilvl w:val="0"/>
          <w:numId w:val="33"/>
        </w:numPr>
        <w:tabs>
          <w:tab w:val="left" w:pos="-180"/>
          <w:tab w:val="left" w:pos="0"/>
          <w:tab w:val="left" w:pos="540"/>
        </w:tabs>
        <w:ind w:hanging="720"/>
        <w:rPr>
          <w:i/>
        </w:rPr>
      </w:pPr>
      <w:r w:rsidRPr="00FB0C68">
        <w:rPr>
          <w:u w:val="single"/>
          <w:shd w:val="clear" w:color="auto" w:fill="FFFFFF"/>
        </w:rPr>
        <w:t>Title:</w:t>
      </w:r>
      <w:r w:rsidRPr="00FB0C68">
        <w:rPr>
          <w:shd w:val="clear" w:color="auto" w:fill="FFFFFF"/>
        </w:rPr>
        <w:t xml:space="preserve"> </w:t>
      </w:r>
      <w:r w:rsidR="00D54328" w:rsidRPr="00FB0C68">
        <w:rPr>
          <w:shd w:val="clear" w:color="auto" w:fill="FFFFFF"/>
        </w:rPr>
        <w:t>Treating PTSD with Marijuana: Clinical and Functional Outcomes</w:t>
      </w:r>
    </w:p>
    <w:p w14:paraId="68D47FCF" w14:textId="77777777" w:rsidR="00113F1B" w:rsidRPr="00FB0C68" w:rsidRDefault="00113F1B" w:rsidP="00113F1B">
      <w:pPr>
        <w:tabs>
          <w:tab w:val="left" w:pos="-180"/>
          <w:tab w:val="left" w:pos="0"/>
          <w:tab w:val="left" w:pos="540"/>
        </w:tabs>
        <w:ind w:left="-540"/>
        <w:rPr>
          <w:shd w:val="clear" w:color="auto" w:fill="FFFFFF"/>
        </w:rPr>
      </w:pPr>
      <w:r w:rsidRPr="00FB0C68">
        <w:rPr>
          <w:shd w:val="clear" w:color="auto" w:fill="FFFFFF"/>
        </w:rPr>
        <w:tab/>
      </w:r>
      <w:r w:rsidRPr="00FB0C68">
        <w:rPr>
          <w:u w:val="single"/>
          <w:shd w:val="clear" w:color="auto" w:fill="FFFFFF"/>
        </w:rPr>
        <w:t>Funding Source:</w:t>
      </w:r>
      <w:r w:rsidRPr="00FB0C68">
        <w:rPr>
          <w:shd w:val="clear" w:color="auto" w:fill="FFFFFF"/>
        </w:rPr>
        <w:t>  Colorado Department of Public Health &amp; Environment</w:t>
      </w:r>
      <w:r w:rsidRPr="00FB0C68">
        <w:rPr>
          <w:shd w:val="clear" w:color="auto" w:fill="FFFFFF"/>
        </w:rPr>
        <w:tab/>
      </w:r>
    </w:p>
    <w:p w14:paraId="3B380ABB" w14:textId="77777777" w:rsidR="00D54328" w:rsidRPr="00FB0C68" w:rsidRDefault="00D54328" w:rsidP="00113F1B">
      <w:pPr>
        <w:tabs>
          <w:tab w:val="left" w:pos="-180"/>
          <w:tab w:val="left" w:pos="0"/>
          <w:tab w:val="left" w:pos="540"/>
        </w:tabs>
        <w:ind w:left="-180"/>
        <w:rPr>
          <w:shd w:val="clear" w:color="auto" w:fill="FFFFFF"/>
        </w:rPr>
      </w:pPr>
      <w:r w:rsidRPr="00FB0C68">
        <w:rPr>
          <w:u w:val="single"/>
          <w:shd w:val="clear" w:color="auto" w:fill="FFFFFF"/>
        </w:rPr>
        <w:t>Dates:</w:t>
      </w:r>
      <w:r w:rsidRPr="00FB0C68">
        <w:rPr>
          <w:shd w:val="clear" w:color="auto" w:fill="FFFFFF"/>
        </w:rPr>
        <w:t xml:space="preserve"> </w:t>
      </w:r>
      <w:r w:rsidR="00EA0DA3" w:rsidRPr="00FB0C68">
        <w:rPr>
          <w:shd w:val="clear" w:color="auto" w:fill="FFFFFF"/>
        </w:rPr>
        <w:t>May 2015</w:t>
      </w:r>
      <w:r w:rsidRPr="00FB0C68">
        <w:rPr>
          <w:shd w:val="clear" w:color="auto" w:fill="FFFFFF"/>
        </w:rPr>
        <w:t xml:space="preserve"> – </w:t>
      </w:r>
      <w:r w:rsidR="00EA0DA3" w:rsidRPr="00FB0C68">
        <w:rPr>
          <w:shd w:val="clear" w:color="auto" w:fill="FFFFFF"/>
        </w:rPr>
        <w:t>April 2018</w:t>
      </w:r>
      <w:r w:rsidRPr="00FB0C68">
        <w:br/>
      </w:r>
      <w:r w:rsidRPr="00FB0C68">
        <w:rPr>
          <w:u w:val="single"/>
          <w:shd w:val="clear" w:color="auto" w:fill="FFFFFF"/>
        </w:rPr>
        <w:t>Amount of Award:</w:t>
      </w:r>
      <w:r w:rsidRPr="00FB0C68">
        <w:rPr>
          <w:shd w:val="clear" w:color="auto" w:fill="FFFFFF"/>
        </w:rPr>
        <w:t xml:space="preserve"> $1,100,040 (Total Costs)</w:t>
      </w:r>
      <w:r w:rsidRPr="00FB0C68">
        <w:br/>
      </w:r>
      <w:r w:rsidRPr="00FB0C68">
        <w:rPr>
          <w:u w:val="single"/>
          <w:shd w:val="clear" w:color="auto" w:fill="FFFFFF"/>
        </w:rPr>
        <w:t>Role:</w:t>
      </w:r>
      <w:r w:rsidRPr="00FB0C68">
        <w:rPr>
          <w:shd w:val="clear" w:color="auto" w:fill="FFFFFF"/>
        </w:rPr>
        <w:t xml:space="preserve"> Consultant</w:t>
      </w:r>
    </w:p>
    <w:p w14:paraId="70007C4D" w14:textId="77777777" w:rsidR="00113F1B" w:rsidRPr="00113F1B" w:rsidRDefault="00113F1B" w:rsidP="00113F1B">
      <w:pPr>
        <w:tabs>
          <w:tab w:val="left" w:pos="-180"/>
          <w:tab w:val="left" w:pos="0"/>
          <w:tab w:val="left" w:pos="540"/>
        </w:tabs>
        <w:ind w:left="-180"/>
        <w:rPr>
          <w:i/>
          <w:sz w:val="16"/>
          <w:szCs w:val="16"/>
        </w:rPr>
      </w:pPr>
    </w:p>
    <w:p w14:paraId="5DAD840A" w14:textId="77777777" w:rsidR="00BF1EF6" w:rsidRPr="00BF1EF6" w:rsidRDefault="00113F1B" w:rsidP="00113F1B">
      <w:pPr>
        <w:numPr>
          <w:ilvl w:val="0"/>
          <w:numId w:val="1"/>
        </w:numPr>
        <w:tabs>
          <w:tab w:val="left" w:pos="-180"/>
          <w:tab w:val="left" w:pos="0"/>
          <w:tab w:val="left" w:pos="540"/>
        </w:tabs>
        <w:ind w:left="-180"/>
        <w:jc w:val="both"/>
        <w:rPr>
          <w:i/>
        </w:rPr>
      </w:pPr>
      <w:r w:rsidRPr="00113F1B">
        <w:rPr>
          <w:u w:val="single"/>
        </w:rPr>
        <w:t>Title:</w:t>
      </w:r>
      <w:r>
        <w:t xml:space="preserve"> </w:t>
      </w:r>
      <w:r w:rsidRPr="008677B0">
        <w:t xml:space="preserve">Combined </w:t>
      </w:r>
      <w:r w:rsidR="00BF1EF6">
        <w:t>Effects of Alcohol and C</w:t>
      </w:r>
      <w:r w:rsidRPr="008677B0">
        <w:t xml:space="preserve">affeine on </w:t>
      </w:r>
      <w:r w:rsidR="00BF1EF6">
        <w:t>Agency J</w:t>
      </w:r>
      <w:r w:rsidRPr="008677B0">
        <w:t>udgme</w:t>
      </w:r>
      <w:r w:rsidR="00BF1EF6">
        <w:t>nt, Impulsivity, and Risk-Taking</w:t>
      </w:r>
      <w:r w:rsidRPr="008677B0">
        <w:t xml:space="preserve"> </w:t>
      </w:r>
    </w:p>
    <w:p w14:paraId="64AF6D64" w14:textId="77777777" w:rsidR="00113F1B" w:rsidRPr="00113F1B" w:rsidRDefault="00113F1B" w:rsidP="00BF1EF6">
      <w:pPr>
        <w:tabs>
          <w:tab w:val="left" w:pos="-180"/>
          <w:tab w:val="left" w:pos="0"/>
          <w:tab w:val="left" w:pos="540"/>
        </w:tabs>
        <w:ind w:left="-180"/>
        <w:jc w:val="both"/>
        <w:rPr>
          <w:i/>
        </w:rPr>
      </w:pPr>
      <w:r w:rsidRPr="00D54328">
        <w:rPr>
          <w:u w:val="single"/>
        </w:rPr>
        <w:t>Funding Source:</w:t>
      </w:r>
      <w:r>
        <w:t xml:space="preserve"> </w:t>
      </w:r>
      <w:r w:rsidRPr="008677B0">
        <w:t>National Institute on Alcohol Abuse and Alcoholism, National Research Service Award F-31 NRSA AA018918-02</w:t>
      </w:r>
    </w:p>
    <w:p w14:paraId="39047589" w14:textId="77777777" w:rsidR="00113F1B" w:rsidRPr="00D54328" w:rsidRDefault="00113F1B" w:rsidP="00113F1B">
      <w:pPr>
        <w:tabs>
          <w:tab w:val="left" w:pos="-180"/>
          <w:tab w:val="left" w:pos="0"/>
          <w:tab w:val="left" w:pos="540"/>
        </w:tabs>
        <w:ind w:left="-180"/>
        <w:jc w:val="both"/>
        <w:rPr>
          <w:i/>
        </w:rPr>
      </w:pPr>
      <w:r w:rsidRPr="00113F1B">
        <w:rPr>
          <w:u w:val="single"/>
        </w:rPr>
        <w:t>Dates:</w:t>
      </w:r>
      <w:r>
        <w:t xml:space="preserve"> </w:t>
      </w:r>
      <w:r w:rsidRPr="008677B0">
        <w:t xml:space="preserve">Dec. 2009 – Sept. 2011 </w:t>
      </w:r>
    </w:p>
    <w:p w14:paraId="7B1DEB4C" w14:textId="77777777" w:rsidR="00113F1B" w:rsidRDefault="00113F1B" w:rsidP="00113F1B">
      <w:pPr>
        <w:tabs>
          <w:tab w:val="left" w:pos="-180"/>
          <w:tab w:val="left" w:pos="0"/>
          <w:tab w:val="left" w:pos="540"/>
        </w:tabs>
        <w:ind w:left="-540"/>
        <w:jc w:val="both"/>
        <w:rPr>
          <w:i/>
        </w:rPr>
      </w:pPr>
      <w:r>
        <w:tab/>
      </w:r>
      <w:r w:rsidRPr="00D54328">
        <w:rPr>
          <w:u w:val="single"/>
        </w:rPr>
        <w:t>Amount of Award:</w:t>
      </w:r>
      <w:r w:rsidRPr="00D54328">
        <w:rPr>
          <w:i/>
        </w:rPr>
        <w:t xml:space="preserve"> </w:t>
      </w:r>
      <w:r w:rsidRPr="00113F1B">
        <w:t xml:space="preserve">$72,987 </w:t>
      </w:r>
      <w:r w:rsidRPr="00113F1B">
        <w:rPr>
          <w:color w:val="222222"/>
          <w:shd w:val="clear" w:color="auto" w:fill="FFFFFF"/>
        </w:rPr>
        <w:t>(Total Costs)</w:t>
      </w:r>
    </w:p>
    <w:p w14:paraId="2C2741E3" w14:textId="0BEF9A7B" w:rsidR="00547A8B" w:rsidRPr="00547A8B" w:rsidRDefault="00113F1B" w:rsidP="00547A8B">
      <w:pPr>
        <w:tabs>
          <w:tab w:val="left" w:pos="-180"/>
          <w:tab w:val="left" w:pos="0"/>
          <w:tab w:val="left" w:pos="540"/>
        </w:tabs>
        <w:ind w:left="-180"/>
        <w:jc w:val="both"/>
      </w:pPr>
      <w:r w:rsidRPr="00D54328">
        <w:rPr>
          <w:u w:val="single"/>
        </w:rPr>
        <w:t>Role:</w:t>
      </w:r>
      <w:r w:rsidRPr="00D54328">
        <w:t xml:space="preserve"> Principal Investigator</w:t>
      </w:r>
    </w:p>
    <w:p w14:paraId="02061DAE" w14:textId="77777777" w:rsidR="00547A8B" w:rsidRDefault="00547A8B" w:rsidP="00547A8B">
      <w:pPr>
        <w:widowControl w:val="0"/>
        <w:tabs>
          <w:tab w:val="left" w:pos="220"/>
          <w:tab w:val="left" w:pos="720"/>
        </w:tabs>
        <w:autoSpaceDE w:val="0"/>
        <w:adjustRightInd w:val="0"/>
        <w:spacing w:line="440" w:lineRule="atLeast"/>
        <w:ind w:hanging="630"/>
        <w:rPr>
          <w:b/>
          <w:sz w:val="28"/>
          <w:szCs w:val="28"/>
          <w:u w:val="single"/>
        </w:rPr>
      </w:pPr>
    </w:p>
    <w:p w14:paraId="4874A337" w14:textId="77777777" w:rsidR="00B67032" w:rsidRDefault="00B67032" w:rsidP="00547A8B">
      <w:pPr>
        <w:tabs>
          <w:tab w:val="left" w:pos="180"/>
          <w:tab w:val="left" w:pos="540"/>
        </w:tabs>
        <w:ind w:hanging="630"/>
        <w:jc w:val="both"/>
        <w:rPr>
          <w:b/>
          <w:sz w:val="28"/>
          <w:szCs w:val="28"/>
          <w:u w:val="single"/>
        </w:rPr>
      </w:pPr>
    </w:p>
    <w:p w14:paraId="2BFA9FE9" w14:textId="7ECAE308" w:rsidR="00761113" w:rsidRPr="008677B0" w:rsidRDefault="00B52FE8" w:rsidP="00547A8B">
      <w:pPr>
        <w:tabs>
          <w:tab w:val="left" w:pos="180"/>
          <w:tab w:val="left" w:pos="540"/>
        </w:tabs>
        <w:ind w:hanging="630"/>
        <w:jc w:val="both"/>
      </w:pPr>
      <w:bookmarkStart w:id="0" w:name="_GoBack"/>
      <w:bookmarkEnd w:id="0"/>
      <w:r w:rsidRPr="008677B0">
        <w:rPr>
          <w:b/>
          <w:sz w:val="28"/>
          <w:szCs w:val="28"/>
          <w:u w:val="single"/>
        </w:rPr>
        <w:lastRenderedPageBreak/>
        <w:t>EDUCATIONAL DISTINCTIONS</w:t>
      </w:r>
      <w:r w:rsidR="00E96056">
        <w:rPr>
          <w:b/>
          <w:sz w:val="28"/>
          <w:szCs w:val="28"/>
          <w:u w:val="single"/>
        </w:rPr>
        <w:t xml:space="preserve"> AND AWARDS</w:t>
      </w:r>
      <w:r w:rsidR="004D53EA" w:rsidRPr="008677B0">
        <w:rPr>
          <w:b/>
          <w:sz w:val="28"/>
          <w:szCs w:val="28"/>
          <w:u w:val="single"/>
        </w:rPr>
        <w:t xml:space="preserve"> </w:t>
      </w:r>
    </w:p>
    <w:p w14:paraId="48D57EA4" w14:textId="09877955" w:rsidR="003B79E6" w:rsidRDefault="003B79E6" w:rsidP="003D38D3">
      <w:pPr>
        <w:pStyle w:val="ListParagraph"/>
        <w:numPr>
          <w:ilvl w:val="0"/>
          <w:numId w:val="2"/>
        </w:numPr>
        <w:tabs>
          <w:tab w:val="left" w:pos="-180"/>
          <w:tab w:val="left" w:pos="1440"/>
        </w:tabs>
        <w:ind w:hanging="900"/>
        <w:jc w:val="both"/>
      </w:pPr>
      <w:r>
        <w:t xml:space="preserve">Experiential Technology Conference, Best </w:t>
      </w:r>
      <w:r w:rsidR="00272EEA">
        <w:t xml:space="preserve">Research </w:t>
      </w:r>
      <w:r w:rsidR="0070350F">
        <w:t>Presentation</w:t>
      </w:r>
      <w:r>
        <w:t xml:space="preserve"> Award, 2017 </w:t>
      </w:r>
      <w:r w:rsidRPr="003B79E6">
        <w:rPr>
          <w:i/>
        </w:rPr>
        <w:t>($500)</w:t>
      </w:r>
    </w:p>
    <w:p w14:paraId="416840FB" w14:textId="77777777" w:rsidR="008C52C4" w:rsidRPr="008C52C4" w:rsidRDefault="004D53EA" w:rsidP="008C52C4">
      <w:pPr>
        <w:pStyle w:val="ListParagraph"/>
        <w:numPr>
          <w:ilvl w:val="0"/>
          <w:numId w:val="2"/>
        </w:numPr>
        <w:tabs>
          <w:tab w:val="left" w:pos="-180"/>
          <w:tab w:val="left" w:pos="1440"/>
        </w:tabs>
        <w:ind w:hanging="900"/>
        <w:jc w:val="both"/>
      </w:pPr>
      <w:r w:rsidRPr="008677B0">
        <w:t xml:space="preserve">Leonard D. Eron Award for outstanding scholarly accomplishment, 2010, </w:t>
      </w:r>
      <w:r w:rsidRPr="008677B0">
        <w:rPr>
          <w:i/>
        </w:rPr>
        <w:t>($500)</w:t>
      </w:r>
    </w:p>
    <w:p w14:paraId="5791AA22" w14:textId="77777777" w:rsidR="008C52C4" w:rsidRPr="008C52C4" w:rsidRDefault="008C52C4" w:rsidP="008C52C4">
      <w:pPr>
        <w:pStyle w:val="ListParagraph"/>
        <w:numPr>
          <w:ilvl w:val="0"/>
          <w:numId w:val="2"/>
        </w:numPr>
        <w:tabs>
          <w:tab w:val="left" w:pos="-180"/>
          <w:tab w:val="left" w:pos="1440"/>
        </w:tabs>
        <w:ind w:hanging="900"/>
        <w:jc w:val="both"/>
      </w:pPr>
      <w:r w:rsidRPr="008677B0">
        <w:t xml:space="preserve">UIC Psychology </w:t>
      </w:r>
      <w:r>
        <w:t>D</w:t>
      </w:r>
      <w:r w:rsidRPr="008677B0">
        <w:t xml:space="preserve">epartment Dissertation Research Award, 2009 </w:t>
      </w:r>
      <w:r w:rsidRPr="008C52C4">
        <w:rPr>
          <w:i/>
        </w:rPr>
        <w:t>($500)</w:t>
      </w:r>
    </w:p>
    <w:p w14:paraId="0A38C919" w14:textId="77777777" w:rsidR="008C52C4" w:rsidRPr="008677B0" w:rsidRDefault="008C52C4" w:rsidP="008C52C4">
      <w:pPr>
        <w:pStyle w:val="ListParagraph"/>
        <w:numPr>
          <w:ilvl w:val="0"/>
          <w:numId w:val="2"/>
        </w:numPr>
        <w:tabs>
          <w:tab w:val="left" w:pos="-180"/>
          <w:tab w:val="left" w:pos="1440"/>
        </w:tabs>
        <w:ind w:hanging="900"/>
        <w:jc w:val="both"/>
      </w:pPr>
      <w:r w:rsidRPr="008677B0">
        <w:t xml:space="preserve">UIC Provost Award for Graduate Research, 2009 </w:t>
      </w:r>
      <w:r w:rsidRPr="008C52C4">
        <w:rPr>
          <w:i/>
        </w:rPr>
        <w:t>($2,500)</w:t>
      </w:r>
    </w:p>
    <w:p w14:paraId="3F878964" w14:textId="77777777" w:rsidR="00761113" w:rsidRPr="008677B0" w:rsidRDefault="004D53EA">
      <w:pPr>
        <w:numPr>
          <w:ilvl w:val="0"/>
          <w:numId w:val="1"/>
        </w:numPr>
        <w:tabs>
          <w:tab w:val="left" w:pos="-180"/>
          <w:tab w:val="left" w:pos="540"/>
        </w:tabs>
        <w:spacing w:after="60"/>
        <w:ind w:left="-180" w:hanging="367"/>
        <w:jc w:val="both"/>
      </w:pPr>
      <w:r w:rsidRPr="008677B0">
        <w:t>Graduate College Travel Award, Psychology Department Graduate Student Travel Award, Graduate Student Cou</w:t>
      </w:r>
      <w:r w:rsidR="00787F0E" w:rsidRPr="008677B0">
        <w:t>nsel Travel Award (2006 – 2011</w:t>
      </w:r>
      <w:r w:rsidRPr="008677B0">
        <w:t xml:space="preserve">), </w:t>
      </w:r>
      <w:r w:rsidRPr="008677B0">
        <w:rPr>
          <w:i/>
        </w:rPr>
        <w:t>($3,</w:t>
      </w:r>
      <w:r w:rsidR="00552B87" w:rsidRPr="008677B0">
        <w:rPr>
          <w:i/>
        </w:rPr>
        <w:t>8</w:t>
      </w:r>
      <w:r w:rsidRPr="008677B0">
        <w:rPr>
          <w:i/>
        </w:rPr>
        <w:t>00)</w:t>
      </w:r>
    </w:p>
    <w:p w14:paraId="4DAE9BD7" w14:textId="77777777" w:rsidR="00761113" w:rsidRPr="008677B0" w:rsidRDefault="004D53EA">
      <w:pPr>
        <w:numPr>
          <w:ilvl w:val="0"/>
          <w:numId w:val="1"/>
        </w:numPr>
        <w:tabs>
          <w:tab w:val="left" w:pos="-180"/>
          <w:tab w:val="left" w:pos="540"/>
        </w:tabs>
        <w:spacing w:after="60"/>
        <w:ind w:left="-180" w:hanging="367"/>
        <w:jc w:val="both"/>
      </w:pPr>
      <w:r w:rsidRPr="008677B0">
        <w:t xml:space="preserve">Society for a Science of Clinical Psychology, Student Poster Award, May, 2009, </w:t>
      </w:r>
      <w:r w:rsidRPr="008677B0">
        <w:rPr>
          <w:i/>
        </w:rPr>
        <w:t>($100)</w:t>
      </w:r>
    </w:p>
    <w:p w14:paraId="3E9D7121" w14:textId="77777777" w:rsidR="00761113" w:rsidRPr="008677B0" w:rsidRDefault="004D53EA">
      <w:pPr>
        <w:numPr>
          <w:ilvl w:val="0"/>
          <w:numId w:val="1"/>
        </w:numPr>
        <w:tabs>
          <w:tab w:val="left" w:pos="-180"/>
          <w:tab w:val="left" w:pos="540"/>
        </w:tabs>
        <w:spacing w:after="60"/>
        <w:ind w:left="-180" w:hanging="367"/>
        <w:jc w:val="both"/>
      </w:pPr>
      <w:r w:rsidRPr="008677B0">
        <w:t>Commendation for Excellence, UIC, Department of Psychology, November, 2008</w:t>
      </w:r>
    </w:p>
    <w:p w14:paraId="3909D9A7" w14:textId="77777777" w:rsidR="00761113" w:rsidRPr="008C52C4" w:rsidRDefault="004D53EA">
      <w:pPr>
        <w:numPr>
          <w:ilvl w:val="0"/>
          <w:numId w:val="1"/>
        </w:numPr>
        <w:tabs>
          <w:tab w:val="left" w:pos="-180"/>
          <w:tab w:val="left" w:pos="540"/>
        </w:tabs>
        <w:spacing w:after="60"/>
        <w:ind w:left="-180" w:hanging="367"/>
        <w:jc w:val="both"/>
      </w:pPr>
      <w:r w:rsidRPr="008677B0">
        <w:rPr>
          <w:szCs w:val="22"/>
        </w:rPr>
        <w:t>Christopher B. Keys Award for early outstanding research achievement, 2008</w:t>
      </w:r>
      <w:r w:rsidRPr="008677B0">
        <w:t xml:space="preserve">, </w:t>
      </w:r>
      <w:r w:rsidRPr="008677B0">
        <w:rPr>
          <w:i/>
        </w:rPr>
        <w:t>($500)</w:t>
      </w:r>
    </w:p>
    <w:p w14:paraId="49EFAD44" w14:textId="77777777" w:rsidR="008C52C4" w:rsidRPr="008677B0" w:rsidRDefault="008C52C4" w:rsidP="008C52C4">
      <w:pPr>
        <w:numPr>
          <w:ilvl w:val="0"/>
          <w:numId w:val="1"/>
        </w:numPr>
        <w:tabs>
          <w:tab w:val="left" w:pos="-180"/>
          <w:tab w:val="left" w:pos="540"/>
        </w:tabs>
        <w:ind w:left="-180" w:hanging="367"/>
        <w:jc w:val="both"/>
      </w:pPr>
      <w:r>
        <w:t>UIC Psychology D</w:t>
      </w:r>
      <w:r w:rsidRPr="008677B0">
        <w:t xml:space="preserve">epartment Research Award, 2007 </w:t>
      </w:r>
      <w:r w:rsidRPr="008677B0">
        <w:rPr>
          <w:i/>
        </w:rPr>
        <w:t>($300)</w:t>
      </w:r>
    </w:p>
    <w:p w14:paraId="0AD6DC21" w14:textId="77777777" w:rsidR="00761113" w:rsidRPr="008677B0" w:rsidRDefault="004D53EA">
      <w:pPr>
        <w:numPr>
          <w:ilvl w:val="0"/>
          <w:numId w:val="1"/>
        </w:numPr>
        <w:tabs>
          <w:tab w:val="left" w:pos="-180"/>
          <w:tab w:val="left" w:pos="540"/>
        </w:tabs>
        <w:spacing w:after="60"/>
        <w:ind w:left="-180" w:hanging="367"/>
        <w:jc w:val="both"/>
      </w:pPr>
      <w:r w:rsidRPr="008677B0">
        <w:t>National Institutes of Health Intramural Research Training Awardee, May 2004 - August 2006</w:t>
      </w:r>
    </w:p>
    <w:p w14:paraId="6FC789F8" w14:textId="77777777" w:rsidR="00761113" w:rsidRPr="008677B0" w:rsidRDefault="004D53EA">
      <w:pPr>
        <w:numPr>
          <w:ilvl w:val="0"/>
          <w:numId w:val="1"/>
        </w:numPr>
        <w:tabs>
          <w:tab w:val="left" w:pos="-180"/>
          <w:tab w:val="left" w:pos="540"/>
        </w:tabs>
        <w:spacing w:after="60"/>
        <w:ind w:left="-180" w:hanging="367"/>
        <w:jc w:val="both"/>
      </w:pPr>
      <w:r w:rsidRPr="008677B0">
        <w:t>Dashielle-Thurstone Award for outstanding undergraduate research, 2004</w:t>
      </w:r>
    </w:p>
    <w:p w14:paraId="5504E0D5" w14:textId="77777777" w:rsidR="00761113" w:rsidRPr="008677B0" w:rsidRDefault="004D53EA">
      <w:pPr>
        <w:numPr>
          <w:ilvl w:val="0"/>
          <w:numId w:val="1"/>
        </w:numPr>
        <w:tabs>
          <w:tab w:val="left" w:pos="-180"/>
          <w:tab w:val="left" w:pos="540"/>
        </w:tabs>
        <w:spacing w:after="60"/>
        <w:ind w:left="-180" w:hanging="367"/>
        <w:jc w:val="both"/>
      </w:pPr>
      <w:r w:rsidRPr="008677B0">
        <w:t>University of North Carolina at Chapel Hill Honors Psychology Program, Jan. 2003 - May 2004</w:t>
      </w:r>
    </w:p>
    <w:p w14:paraId="37324164" w14:textId="77777777" w:rsidR="00761113" w:rsidRPr="008677B0" w:rsidRDefault="004D53EA">
      <w:pPr>
        <w:numPr>
          <w:ilvl w:val="0"/>
          <w:numId w:val="1"/>
        </w:numPr>
        <w:tabs>
          <w:tab w:val="left" w:pos="-180"/>
          <w:tab w:val="left" w:pos="540"/>
        </w:tabs>
        <w:spacing w:after="60"/>
        <w:ind w:left="-180" w:hanging="367"/>
        <w:jc w:val="both"/>
      </w:pPr>
      <w:r w:rsidRPr="008677B0">
        <w:t>Psi Chi National Psychology Honor Society, 2002-2004 (Treasurer)</w:t>
      </w:r>
    </w:p>
    <w:p w14:paraId="05E1A4BC" w14:textId="146AD30C" w:rsidR="00C1483E" w:rsidRPr="00AC6D32" w:rsidRDefault="004D53EA" w:rsidP="00AC6D32">
      <w:pPr>
        <w:numPr>
          <w:ilvl w:val="0"/>
          <w:numId w:val="1"/>
        </w:numPr>
        <w:tabs>
          <w:tab w:val="left" w:pos="-180"/>
          <w:tab w:val="left" w:pos="540"/>
        </w:tabs>
        <w:spacing w:after="60"/>
        <w:ind w:left="-180" w:hanging="367"/>
        <w:jc w:val="both"/>
      </w:pPr>
      <w:r w:rsidRPr="006215DF">
        <w:t xml:space="preserve">University </w:t>
      </w:r>
      <w:r w:rsidRPr="008677B0">
        <w:t xml:space="preserve">of North Carolina at Chapel Hill Dean’s List of Academic Excellence, 2001 - 2004 </w:t>
      </w:r>
    </w:p>
    <w:p w14:paraId="59B3BB3F" w14:textId="77777777" w:rsidR="00CA28C8" w:rsidRDefault="00CA28C8" w:rsidP="00956DCE">
      <w:pPr>
        <w:tabs>
          <w:tab w:val="left" w:pos="1710"/>
        </w:tabs>
        <w:ind w:right="-18" w:hanging="630"/>
        <w:rPr>
          <w:b/>
          <w:sz w:val="28"/>
          <w:szCs w:val="28"/>
          <w:u w:val="single"/>
        </w:rPr>
      </w:pPr>
    </w:p>
    <w:p w14:paraId="3C7981EF" w14:textId="40F031CF" w:rsidR="00956DCE" w:rsidRDefault="003E589D" w:rsidP="00956DCE">
      <w:pPr>
        <w:tabs>
          <w:tab w:val="left" w:pos="1710"/>
        </w:tabs>
        <w:ind w:right="-18" w:hanging="630"/>
      </w:pPr>
      <w:r w:rsidRPr="008677B0">
        <w:rPr>
          <w:b/>
          <w:sz w:val="28"/>
          <w:szCs w:val="28"/>
          <w:u w:val="single"/>
        </w:rPr>
        <w:t>PUBLICATIONS</w:t>
      </w:r>
    </w:p>
    <w:p w14:paraId="1C7A8C29" w14:textId="77777777" w:rsidR="00E31C6D" w:rsidRDefault="008B57C2" w:rsidP="00956DCE">
      <w:pPr>
        <w:tabs>
          <w:tab w:val="left" w:pos="1710"/>
        </w:tabs>
        <w:ind w:right="-18" w:hanging="630"/>
      </w:pPr>
      <w:r w:rsidRPr="008677B0">
        <w:t xml:space="preserve">* </w:t>
      </w:r>
      <w:r w:rsidRPr="00956DCE">
        <w:t>indicates a mentee</w:t>
      </w:r>
      <w:r w:rsidR="006E37FD" w:rsidRPr="00956DCE">
        <w:t>/student</w:t>
      </w:r>
    </w:p>
    <w:p w14:paraId="5B6A0A42" w14:textId="77777777" w:rsidR="00F664B2" w:rsidRDefault="00F664B2" w:rsidP="00956DCE">
      <w:pPr>
        <w:tabs>
          <w:tab w:val="left" w:pos="1710"/>
        </w:tabs>
        <w:ind w:right="-18" w:hanging="630"/>
      </w:pPr>
    </w:p>
    <w:p w14:paraId="1CBEF107" w14:textId="693B04B0" w:rsidR="000F3ECC" w:rsidRPr="00553CDB" w:rsidRDefault="00F664B2" w:rsidP="00553CDB">
      <w:pPr>
        <w:tabs>
          <w:tab w:val="left" w:pos="1710"/>
        </w:tabs>
        <w:ind w:right="-18" w:hanging="630"/>
      </w:pPr>
      <w:r>
        <w:t xml:space="preserve"> Submitted for Peer-review</w:t>
      </w:r>
    </w:p>
    <w:p w14:paraId="4D0E1D67" w14:textId="77777777" w:rsidR="00715427" w:rsidRPr="00CA28C8" w:rsidRDefault="00715427" w:rsidP="00CA28C8">
      <w:pPr>
        <w:rPr>
          <w:sz w:val="16"/>
          <w:szCs w:val="16"/>
        </w:rPr>
      </w:pPr>
    </w:p>
    <w:p w14:paraId="135F60B8" w14:textId="7D31C401" w:rsidR="00715427" w:rsidRDefault="00715427" w:rsidP="00357B96">
      <w:pPr>
        <w:pStyle w:val="ListParagraph"/>
        <w:numPr>
          <w:ilvl w:val="0"/>
          <w:numId w:val="28"/>
        </w:numPr>
        <w:tabs>
          <w:tab w:val="left" w:pos="0"/>
        </w:tabs>
        <w:autoSpaceDE w:val="0"/>
        <w:ind w:hanging="1260"/>
      </w:pPr>
      <w:r>
        <w:rPr>
          <w:rStyle w:val="il"/>
          <w:color w:val="222222"/>
          <w:shd w:val="clear" w:color="auto" w:fill="FFFFFF"/>
        </w:rPr>
        <w:t>Gomez</w:t>
      </w:r>
      <w:r>
        <w:rPr>
          <w:color w:val="222222"/>
          <w:shd w:val="clear" w:color="auto" w:fill="FFFFFF"/>
        </w:rPr>
        <w:t>, M.A.*,</w:t>
      </w:r>
      <w:r>
        <w:rPr>
          <w:b/>
          <w:bCs/>
          <w:color w:val="222222"/>
          <w:shd w:val="clear" w:color="auto" w:fill="FFFFFF"/>
        </w:rPr>
        <w:t> </w:t>
      </w:r>
      <w:r>
        <w:rPr>
          <w:color w:val="222222"/>
          <w:shd w:val="clear" w:color="auto" w:fill="FFFFFF"/>
        </w:rPr>
        <w:t>Meffert, B.N.*, Mosich, M.K.*, Lucas, E.L.*, Berkemeyer, M.*, Rhodes, L., </w:t>
      </w:r>
      <w:r w:rsidRPr="00715427">
        <w:rPr>
          <w:b/>
          <w:color w:val="222222"/>
          <w:shd w:val="clear" w:color="auto" w:fill="FFFFFF"/>
        </w:rPr>
        <w:t>Heinz</w:t>
      </w:r>
      <w:r>
        <w:rPr>
          <w:color w:val="222222"/>
          <w:shd w:val="clear" w:color="auto" w:fill="FFFFFF"/>
        </w:rPr>
        <w:t>, A.J. (</w:t>
      </w:r>
      <w:r w:rsidRPr="00715427">
        <w:rPr>
          <w:rStyle w:val="il"/>
          <w:i/>
          <w:color w:val="222222"/>
          <w:shd w:val="clear" w:color="auto" w:fill="FFFFFF"/>
        </w:rPr>
        <w:t>submitted</w:t>
      </w:r>
      <w:r>
        <w:rPr>
          <w:color w:val="222222"/>
          <w:shd w:val="clear" w:color="auto" w:fill="FFFFFF"/>
        </w:rPr>
        <w:t>). </w:t>
      </w:r>
      <w:r w:rsidRPr="00715427">
        <w:rPr>
          <w:iCs/>
          <w:color w:val="222222"/>
          <w:shd w:val="clear" w:color="auto" w:fill="FFFFFF"/>
        </w:rPr>
        <w:t xml:space="preserve">A </w:t>
      </w:r>
      <w:r w:rsidR="00D62184">
        <w:rPr>
          <w:iCs/>
          <w:color w:val="222222"/>
          <w:shd w:val="clear" w:color="auto" w:fill="FFFFFF"/>
        </w:rPr>
        <w:t>d</w:t>
      </w:r>
      <w:r w:rsidRPr="00715427">
        <w:rPr>
          <w:iCs/>
          <w:color w:val="222222"/>
          <w:shd w:val="clear" w:color="auto" w:fill="FFFFFF"/>
        </w:rPr>
        <w:t xml:space="preserve">imensional </w:t>
      </w:r>
      <w:r w:rsidR="00D62184">
        <w:rPr>
          <w:iCs/>
          <w:color w:val="222222"/>
          <w:shd w:val="clear" w:color="auto" w:fill="FFFFFF"/>
        </w:rPr>
        <w:t>p</w:t>
      </w:r>
      <w:r w:rsidRPr="00715427">
        <w:rPr>
          <w:iCs/>
          <w:color w:val="222222"/>
          <w:shd w:val="clear" w:color="auto" w:fill="FFFFFF"/>
        </w:rPr>
        <w:t xml:space="preserve">erspective of Adverse Childhood Experiences: Childhood </w:t>
      </w:r>
      <w:r w:rsidR="00D62184">
        <w:rPr>
          <w:iCs/>
          <w:color w:val="222222"/>
          <w:shd w:val="clear" w:color="auto" w:fill="FFFFFF"/>
        </w:rPr>
        <w:t>e</w:t>
      </w:r>
      <w:r w:rsidRPr="00715427">
        <w:rPr>
          <w:iCs/>
          <w:color w:val="222222"/>
          <w:shd w:val="clear" w:color="auto" w:fill="FFFFFF"/>
        </w:rPr>
        <w:t xml:space="preserve">xposure to </w:t>
      </w:r>
      <w:r w:rsidR="00D62184">
        <w:rPr>
          <w:iCs/>
          <w:color w:val="222222"/>
          <w:shd w:val="clear" w:color="auto" w:fill="FFFFFF"/>
        </w:rPr>
        <w:t>t</w:t>
      </w:r>
      <w:r w:rsidRPr="00715427">
        <w:rPr>
          <w:iCs/>
          <w:color w:val="222222"/>
          <w:shd w:val="clear" w:color="auto" w:fill="FFFFFF"/>
        </w:rPr>
        <w:t xml:space="preserve">hreat, </w:t>
      </w:r>
      <w:r w:rsidR="00D62184">
        <w:rPr>
          <w:iCs/>
          <w:color w:val="222222"/>
          <w:shd w:val="clear" w:color="auto" w:fill="FFFFFF"/>
        </w:rPr>
        <w:t>d</w:t>
      </w:r>
      <w:r w:rsidRPr="00715427">
        <w:rPr>
          <w:iCs/>
          <w:color w:val="222222"/>
          <w:shd w:val="clear" w:color="auto" w:fill="FFFFFF"/>
        </w:rPr>
        <w:t xml:space="preserve">eprivation and </w:t>
      </w:r>
      <w:r w:rsidR="00D62184">
        <w:rPr>
          <w:iCs/>
          <w:color w:val="222222"/>
          <w:shd w:val="clear" w:color="auto" w:fill="FFFFFF"/>
        </w:rPr>
        <w:t>h</w:t>
      </w:r>
      <w:r w:rsidRPr="00715427">
        <w:rPr>
          <w:iCs/>
          <w:color w:val="222222"/>
          <w:shd w:val="clear" w:color="auto" w:fill="FFFFFF"/>
        </w:rPr>
        <w:t xml:space="preserve">ousehold and </w:t>
      </w:r>
      <w:r w:rsidR="00D62184">
        <w:rPr>
          <w:iCs/>
          <w:color w:val="222222"/>
          <w:shd w:val="clear" w:color="auto" w:fill="FFFFFF"/>
        </w:rPr>
        <w:t>a</w:t>
      </w:r>
      <w:r w:rsidRPr="00715427">
        <w:rPr>
          <w:iCs/>
          <w:color w:val="222222"/>
          <w:shd w:val="clear" w:color="auto" w:fill="FFFFFF"/>
        </w:rPr>
        <w:t xml:space="preserve">dult </w:t>
      </w:r>
      <w:r w:rsidR="00D62184">
        <w:rPr>
          <w:iCs/>
          <w:color w:val="222222"/>
          <w:shd w:val="clear" w:color="auto" w:fill="FFFFFF"/>
        </w:rPr>
        <w:t>n</w:t>
      </w:r>
      <w:r w:rsidRPr="00715427">
        <w:rPr>
          <w:iCs/>
          <w:color w:val="222222"/>
          <w:shd w:val="clear" w:color="auto" w:fill="FFFFFF"/>
        </w:rPr>
        <w:t xml:space="preserve">eurocognitive </w:t>
      </w:r>
      <w:r w:rsidR="00D62184">
        <w:rPr>
          <w:iCs/>
          <w:color w:val="222222"/>
          <w:shd w:val="clear" w:color="auto" w:fill="FFFFFF"/>
        </w:rPr>
        <w:t>c</w:t>
      </w:r>
      <w:r w:rsidRPr="00715427">
        <w:rPr>
          <w:iCs/>
          <w:color w:val="222222"/>
          <w:shd w:val="clear" w:color="auto" w:fill="FFFFFF"/>
        </w:rPr>
        <w:t xml:space="preserve">haracteristics among US </w:t>
      </w:r>
      <w:r w:rsidR="00D62184">
        <w:rPr>
          <w:iCs/>
          <w:color w:val="222222"/>
          <w:shd w:val="clear" w:color="auto" w:fill="FFFFFF"/>
        </w:rPr>
        <w:t>m</w:t>
      </w:r>
      <w:r w:rsidRPr="00715427">
        <w:rPr>
          <w:iCs/>
          <w:color w:val="222222"/>
          <w:shd w:val="clear" w:color="auto" w:fill="FFFFFF"/>
        </w:rPr>
        <w:t>ilitary Veterans</w:t>
      </w:r>
      <w:r w:rsidRPr="00715427">
        <w:rPr>
          <w:color w:val="222222"/>
          <w:shd w:val="clear" w:color="auto" w:fill="FFFFFF"/>
        </w:rPr>
        <w:t>.</w:t>
      </w:r>
      <w:r>
        <w:rPr>
          <w:color w:val="222222"/>
          <w:shd w:val="clear" w:color="auto" w:fill="FFFFFF"/>
        </w:rPr>
        <w:t> </w:t>
      </w:r>
    </w:p>
    <w:p w14:paraId="633462A4" w14:textId="77777777" w:rsidR="000708A0" w:rsidRPr="000708A0" w:rsidRDefault="000708A0" w:rsidP="000708A0">
      <w:pPr>
        <w:tabs>
          <w:tab w:val="left" w:pos="0"/>
        </w:tabs>
        <w:autoSpaceDE w:val="0"/>
        <w:rPr>
          <w:sz w:val="16"/>
          <w:szCs w:val="16"/>
        </w:rPr>
      </w:pPr>
    </w:p>
    <w:p w14:paraId="1E08B38D" w14:textId="31DA8AC7" w:rsidR="005141A8" w:rsidRPr="005141A8" w:rsidRDefault="005141A8" w:rsidP="00357B96">
      <w:pPr>
        <w:pStyle w:val="ListParagraph"/>
        <w:numPr>
          <w:ilvl w:val="0"/>
          <w:numId w:val="28"/>
        </w:numPr>
        <w:tabs>
          <w:tab w:val="left" w:pos="0"/>
        </w:tabs>
        <w:autoSpaceDE w:val="0"/>
        <w:ind w:hanging="1260"/>
      </w:pPr>
      <w:r w:rsidRPr="005141A8">
        <w:t xml:space="preserve">Wong, J. J., Timko, C., </w:t>
      </w:r>
      <w:r w:rsidRPr="005141A8">
        <w:rPr>
          <w:b/>
        </w:rPr>
        <w:t>Heinz</w:t>
      </w:r>
      <w:r w:rsidRPr="005141A8">
        <w:t>, A. J., &amp; Cronkite, R. (</w:t>
      </w:r>
      <w:r w:rsidRPr="001A28CD">
        <w:rPr>
          <w:i/>
        </w:rPr>
        <w:t>submitted</w:t>
      </w:r>
      <w:r w:rsidRPr="005141A8">
        <w:t>). Sharing the blues: Depression contagion within couples over time. </w:t>
      </w:r>
    </w:p>
    <w:p w14:paraId="7201330F" w14:textId="77777777" w:rsidR="005141A8" w:rsidRPr="00553CDB" w:rsidRDefault="005141A8" w:rsidP="00553CDB">
      <w:pPr>
        <w:tabs>
          <w:tab w:val="left" w:pos="0"/>
        </w:tabs>
        <w:autoSpaceDE w:val="0"/>
        <w:rPr>
          <w:sz w:val="16"/>
          <w:szCs w:val="16"/>
        </w:rPr>
      </w:pPr>
    </w:p>
    <w:p w14:paraId="3295C828" w14:textId="77777777" w:rsidR="005141A8" w:rsidRDefault="005141A8" w:rsidP="005141A8">
      <w:pPr>
        <w:pStyle w:val="ListParagraph"/>
      </w:pPr>
    </w:p>
    <w:p w14:paraId="18F1209B" w14:textId="13C62CC3" w:rsidR="00553CDB" w:rsidRPr="00553CDB" w:rsidRDefault="00F664B2" w:rsidP="00553CDB">
      <w:pPr>
        <w:pStyle w:val="ListParagraph"/>
        <w:tabs>
          <w:tab w:val="left" w:pos="0"/>
        </w:tabs>
        <w:autoSpaceDE w:val="0"/>
        <w:ind w:hanging="1260"/>
      </w:pPr>
      <w:r>
        <w:t>Published</w:t>
      </w:r>
    </w:p>
    <w:p w14:paraId="617A47F7" w14:textId="7BC1D15E" w:rsidR="001B7436" w:rsidRPr="001B7436" w:rsidRDefault="001B7436" w:rsidP="001B7436">
      <w:pPr>
        <w:pStyle w:val="ListParagraph"/>
        <w:numPr>
          <w:ilvl w:val="0"/>
          <w:numId w:val="28"/>
        </w:numPr>
        <w:tabs>
          <w:tab w:val="left" w:pos="0"/>
        </w:tabs>
        <w:autoSpaceDE w:val="0"/>
        <w:ind w:hanging="1260"/>
      </w:pPr>
      <w:r w:rsidRPr="001B7436">
        <w:t>Jaworski</w:t>
      </w:r>
      <w:r>
        <w:t>,</w:t>
      </w:r>
      <w:r w:rsidRPr="001B7436">
        <w:t xml:space="preserve"> B</w:t>
      </w:r>
      <w:r>
        <w:t>.</w:t>
      </w:r>
      <w:r w:rsidRPr="001B7436">
        <w:t>K</w:t>
      </w:r>
      <w:r>
        <w:t>.</w:t>
      </w:r>
      <w:r w:rsidRPr="001B7436">
        <w:t>, Taylor</w:t>
      </w:r>
      <w:r>
        <w:t>,</w:t>
      </w:r>
      <w:r w:rsidRPr="001B7436">
        <w:t xml:space="preserve"> K</w:t>
      </w:r>
      <w:r>
        <w:t>.</w:t>
      </w:r>
      <w:r w:rsidRPr="001B7436">
        <w:t>, Ramsey</w:t>
      </w:r>
      <w:r>
        <w:t>,</w:t>
      </w:r>
      <w:r w:rsidRPr="001B7436">
        <w:t xml:space="preserve"> K</w:t>
      </w:r>
      <w:r>
        <w:t>.</w:t>
      </w:r>
      <w:r w:rsidRPr="001B7436">
        <w:t>M</w:t>
      </w:r>
      <w:r>
        <w:t>.</w:t>
      </w:r>
      <w:r w:rsidRPr="001B7436">
        <w:t xml:space="preserve">, </w:t>
      </w:r>
      <w:r w:rsidRPr="001B7436">
        <w:rPr>
          <w:b/>
        </w:rPr>
        <w:t>Heinz</w:t>
      </w:r>
      <w:r>
        <w:t>,</w:t>
      </w:r>
      <w:r w:rsidRPr="001B7436">
        <w:t xml:space="preserve"> A</w:t>
      </w:r>
      <w:r>
        <w:t>.</w:t>
      </w:r>
      <w:r w:rsidRPr="001B7436">
        <w:t>J</w:t>
      </w:r>
      <w:r>
        <w:t>.</w:t>
      </w:r>
      <w:r w:rsidRPr="001B7436">
        <w:t>, Steinmetz</w:t>
      </w:r>
      <w:r>
        <w:t>,</w:t>
      </w:r>
      <w:r w:rsidRPr="001B7436">
        <w:t xml:space="preserve"> S</w:t>
      </w:r>
      <w:r>
        <w:t>.</w:t>
      </w:r>
      <w:r w:rsidRPr="001B7436">
        <w:t>, Owen</w:t>
      </w:r>
      <w:r>
        <w:t>,</w:t>
      </w:r>
      <w:r w:rsidRPr="001B7436">
        <w:t xml:space="preserve"> J</w:t>
      </w:r>
      <w:r>
        <w:t>.</w:t>
      </w:r>
      <w:r w:rsidRPr="001B7436">
        <w:t>E</w:t>
      </w:r>
      <w:r>
        <w:t>.</w:t>
      </w:r>
      <w:r w:rsidRPr="001B7436">
        <w:t>, Tsai</w:t>
      </w:r>
      <w:r>
        <w:t>,</w:t>
      </w:r>
      <w:r w:rsidRPr="001B7436">
        <w:t xml:space="preserve"> J</w:t>
      </w:r>
      <w:r>
        <w:t>.</w:t>
      </w:r>
      <w:r w:rsidRPr="001B7436">
        <w:t>, Pietrzak</w:t>
      </w:r>
      <w:r>
        <w:t>,</w:t>
      </w:r>
      <w:r w:rsidRPr="001B7436">
        <w:t xml:space="preserve"> R</w:t>
      </w:r>
      <w:r>
        <w:t>.</w:t>
      </w:r>
      <w:r w:rsidRPr="001B7436">
        <w:t>H</w:t>
      </w:r>
      <w:r>
        <w:t>. (2022). P</w:t>
      </w:r>
      <w:r w:rsidRPr="001B7436">
        <w:t xml:space="preserve">redicting Uptake of the COVID Coach App Among US Military Veterans: Funnel Analysis Using a Probability-Based Panel. </w:t>
      </w:r>
      <w:r w:rsidRPr="001B7436">
        <w:rPr>
          <w:i/>
        </w:rPr>
        <w:t>JMIR Mental Health</w:t>
      </w:r>
      <w:r w:rsidRPr="001B7436">
        <w:t xml:space="preserve"> 2022;9(4):e36217doi: 10.2196/36217</w:t>
      </w:r>
    </w:p>
    <w:p w14:paraId="0E7DEE67" w14:textId="77777777" w:rsidR="001B7436" w:rsidRPr="001B7436" w:rsidRDefault="001B7436" w:rsidP="001B7436">
      <w:pPr>
        <w:pStyle w:val="ListParagraph"/>
        <w:tabs>
          <w:tab w:val="left" w:pos="0"/>
        </w:tabs>
        <w:autoSpaceDE w:val="0"/>
        <w:rPr>
          <w:i/>
          <w:sz w:val="16"/>
          <w:szCs w:val="16"/>
        </w:rPr>
      </w:pPr>
    </w:p>
    <w:p w14:paraId="78A3B118" w14:textId="1FB5390C" w:rsidR="000A44B5" w:rsidRPr="00553CDB" w:rsidRDefault="000A44B5" w:rsidP="000A44B5">
      <w:pPr>
        <w:pStyle w:val="ListParagraph"/>
        <w:numPr>
          <w:ilvl w:val="0"/>
          <w:numId w:val="28"/>
        </w:numPr>
        <w:tabs>
          <w:tab w:val="left" w:pos="0"/>
        </w:tabs>
        <w:autoSpaceDE w:val="0"/>
        <w:ind w:hanging="1260"/>
        <w:rPr>
          <w:i/>
        </w:rPr>
      </w:pPr>
      <w:r w:rsidRPr="000F3ECC">
        <w:rPr>
          <w:b/>
        </w:rPr>
        <w:t>Heinz,</w:t>
      </w:r>
      <w:r>
        <w:t xml:space="preserve"> A.J., Wiltsey-Stirman, S., Jaworski, B., Sharin, T., Steinmetz, S., Taylor, K., Rhodes, L., Mason, D., Gorman, B., Marikos, S., &amp; McGovern, M. (</w:t>
      </w:r>
      <w:r w:rsidR="001B7436">
        <w:t>202</w:t>
      </w:r>
      <w:r w:rsidR="00F91A70">
        <w:t>2</w:t>
      </w:r>
      <w:r>
        <w:t>)</w:t>
      </w:r>
      <w:r>
        <w:rPr>
          <w:i/>
        </w:rPr>
        <w:t xml:space="preserve">. </w:t>
      </w:r>
      <w:r w:rsidRPr="00553CDB">
        <w:t xml:space="preserve">Feasibility and </w:t>
      </w:r>
      <w:r>
        <w:t>p</w:t>
      </w:r>
      <w:r w:rsidRPr="00553CDB">
        <w:t xml:space="preserve">reliminary </w:t>
      </w:r>
      <w:r>
        <w:t>e</w:t>
      </w:r>
      <w:r w:rsidRPr="00553CDB">
        <w:t xml:space="preserve">fficacy of a </w:t>
      </w:r>
      <w:r>
        <w:t>p</w:t>
      </w:r>
      <w:r w:rsidRPr="00553CDB">
        <w:t xml:space="preserve">ublic </w:t>
      </w:r>
      <w:r>
        <w:t>m</w:t>
      </w:r>
      <w:r w:rsidRPr="00553CDB">
        <w:t xml:space="preserve">obile </w:t>
      </w:r>
      <w:r>
        <w:t>a</w:t>
      </w:r>
      <w:r w:rsidRPr="00553CDB">
        <w:t xml:space="preserve">pp to </w:t>
      </w:r>
      <w:r>
        <w:t>r</w:t>
      </w:r>
      <w:r w:rsidRPr="00553CDB">
        <w:t xml:space="preserve">educe </w:t>
      </w:r>
      <w:r>
        <w:t>s</w:t>
      </w:r>
      <w:r w:rsidRPr="00553CDB">
        <w:t xml:space="preserve">ymptoms of </w:t>
      </w:r>
      <w:r>
        <w:t>p</w:t>
      </w:r>
      <w:r w:rsidRPr="00553CDB">
        <w:t xml:space="preserve">ost-disaster </w:t>
      </w:r>
      <w:r>
        <w:t>d</w:t>
      </w:r>
      <w:r w:rsidRPr="00553CDB">
        <w:t xml:space="preserve">istress in </w:t>
      </w:r>
      <w:r>
        <w:t>a</w:t>
      </w:r>
      <w:r w:rsidRPr="00553CDB">
        <w:t xml:space="preserve">dolescent </w:t>
      </w:r>
      <w:r>
        <w:t>w</w:t>
      </w:r>
      <w:r w:rsidRPr="00553CDB">
        <w:t xml:space="preserve">ildfire </w:t>
      </w:r>
      <w:r>
        <w:t>s</w:t>
      </w:r>
      <w:r w:rsidRPr="00553CDB">
        <w:t>urvivors: Sonoma Rises</w:t>
      </w:r>
      <w:r>
        <w:t xml:space="preserve">. </w:t>
      </w:r>
      <w:r w:rsidRPr="00553CDB">
        <w:rPr>
          <w:i/>
        </w:rPr>
        <w:t>Psychological Services</w:t>
      </w:r>
      <w:r w:rsidR="00F91A70">
        <w:rPr>
          <w:i/>
        </w:rPr>
        <w:t xml:space="preserve">, 19, </w:t>
      </w:r>
      <w:r w:rsidR="00F91A70" w:rsidRPr="00F91A70">
        <w:t>67-79</w:t>
      </w:r>
      <w:r w:rsidRPr="00553CDB">
        <w:rPr>
          <w:i/>
        </w:rPr>
        <w:t>.</w:t>
      </w:r>
    </w:p>
    <w:p w14:paraId="6B961B56" w14:textId="77777777" w:rsidR="000A44B5" w:rsidRPr="000A44B5" w:rsidRDefault="000A44B5" w:rsidP="000A44B5">
      <w:pPr>
        <w:pStyle w:val="ListParagraph"/>
        <w:tabs>
          <w:tab w:val="left" w:pos="0"/>
        </w:tabs>
        <w:autoSpaceDE w:val="0"/>
        <w:rPr>
          <w:sz w:val="16"/>
          <w:szCs w:val="16"/>
        </w:rPr>
      </w:pPr>
    </w:p>
    <w:p w14:paraId="394C5A47" w14:textId="6DCAE576" w:rsidR="00553CDB" w:rsidRPr="00553CDB" w:rsidRDefault="000C5DAA" w:rsidP="00357B96">
      <w:pPr>
        <w:pStyle w:val="ListParagraph"/>
        <w:numPr>
          <w:ilvl w:val="0"/>
          <w:numId w:val="28"/>
        </w:numPr>
        <w:tabs>
          <w:tab w:val="left" w:pos="0"/>
        </w:tabs>
        <w:autoSpaceDE w:val="0"/>
        <w:ind w:hanging="1260"/>
      </w:pPr>
      <w:r w:rsidRPr="000F3ECC">
        <w:rPr>
          <w:b/>
        </w:rPr>
        <w:t>Heinz,</w:t>
      </w:r>
      <w:r>
        <w:t xml:space="preserve"> A.J., Wiltsey-Stirman, S., Sharin, T., Loskot, T., Jaworski, B., McGovern, M. </w:t>
      </w:r>
      <w:r w:rsidR="00553CDB">
        <w:t>(202</w:t>
      </w:r>
      <w:r w:rsidR="00F91A70">
        <w:t>2</w:t>
      </w:r>
      <w:r w:rsidR="00553CDB">
        <w:t>)</w:t>
      </w:r>
      <w:r>
        <w:rPr>
          <w:i/>
        </w:rPr>
        <w:t xml:space="preserve">. </w:t>
      </w:r>
      <w:r w:rsidR="00553CDB" w:rsidRPr="00553CDB">
        <w:t xml:space="preserve">Rising from the ashes by expanding access to community care after disaster: An origin </w:t>
      </w:r>
      <w:r w:rsidR="00553CDB" w:rsidRPr="00553CDB">
        <w:lastRenderedPageBreak/>
        <w:t>story of the Wildfire Mental Health Collaborative and preliminary findings</w:t>
      </w:r>
      <w:r w:rsidR="00553CDB">
        <w:t xml:space="preserve">.  </w:t>
      </w:r>
      <w:r w:rsidR="00553CDB" w:rsidRPr="00553CDB">
        <w:rPr>
          <w:i/>
        </w:rPr>
        <w:t>Psychological Services</w:t>
      </w:r>
      <w:r w:rsidR="00F91A70">
        <w:rPr>
          <w:i/>
        </w:rPr>
        <w:t xml:space="preserve">, 19, </w:t>
      </w:r>
      <w:r w:rsidR="00F91A70">
        <w:t>58-66</w:t>
      </w:r>
      <w:r w:rsidR="00553CDB" w:rsidRPr="00553CDB">
        <w:rPr>
          <w:i/>
        </w:rPr>
        <w:t>.</w:t>
      </w:r>
    </w:p>
    <w:p w14:paraId="6D7E2F9A" w14:textId="77777777" w:rsidR="00553CDB" w:rsidRPr="00553CDB" w:rsidRDefault="00553CDB" w:rsidP="00553CDB">
      <w:pPr>
        <w:pStyle w:val="ListParagraph"/>
        <w:tabs>
          <w:tab w:val="left" w:pos="0"/>
        </w:tabs>
        <w:autoSpaceDE w:val="0"/>
        <w:rPr>
          <w:sz w:val="16"/>
          <w:szCs w:val="16"/>
        </w:rPr>
      </w:pPr>
    </w:p>
    <w:p w14:paraId="4D89AD9D" w14:textId="55AC7D01" w:rsidR="00553CDB" w:rsidRPr="00553CDB" w:rsidRDefault="00553CDB" w:rsidP="00357B96">
      <w:pPr>
        <w:pStyle w:val="ListParagraph"/>
        <w:numPr>
          <w:ilvl w:val="0"/>
          <w:numId w:val="28"/>
        </w:numPr>
        <w:tabs>
          <w:tab w:val="left" w:pos="0"/>
        </w:tabs>
        <w:autoSpaceDE w:val="0"/>
        <w:ind w:hanging="1260"/>
      </w:pPr>
      <w:r w:rsidRPr="00553CDB">
        <w:rPr>
          <w:color w:val="222222"/>
          <w:shd w:val="clear" w:color="auto" w:fill="FFFFFF"/>
        </w:rPr>
        <w:t xml:space="preserve">Jaworski, B. K., Taylor, K., Ramsey, K. M., </w:t>
      </w:r>
      <w:r w:rsidRPr="00C12FFB">
        <w:rPr>
          <w:b/>
          <w:color w:val="222222"/>
          <w:shd w:val="clear" w:color="auto" w:fill="FFFFFF"/>
        </w:rPr>
        <w:t>Heinz</w:t>
      </w:r>
      <w:r w:rsidRPr="00553CDB">
        <w:rPr>
          <w:color w:val="222222"/>
          <w:shd w:val="clear" w:color="auto" w:fill="FFFFFF"/>
        </w:rPr>
        <w:t>, A., Steinmetz, S., Pagano, I.,&amp; Owen, J. E. (2021). Exploring Usage of COVID Coach, a Public Mental Health App Designed for the COVID-19 Pandemic: Evaluation of Analytics Data. </w:t>
      </w:r>
      <w:r w:rsidRPr="00553CDB">
        <w:rPr>
          <w:i/>
          <w:iCs/>
          <w:color w:val="222222"/>
          <w:shd w:val="clear" w:color="auto" w:fill="FFFFFF"/>
        </w:rPr>
        <w:t>Journal of medical Internet research</w:t>
      </w:r>
      <w:r w:rsidRPr="00553CDB">
        <w:rPr>
          <w:color w:val="222222"/>
          <w:shd w:val="clear" w:color="auto" w:fill="FFFFFF"/>
        </w:rPr>
        <w:t>, </w:t>
      </w:r>
      <w:r w:rsidRPr="00553CDB">
        <w:rPr>
          <w:i/>
          <w:iCs/>
          <w:color w:val="222222"/>
          <w:shd w:val="clear" w:color="auto" w:fill="FFFFFF"/>
        </w:rPr>
        <w:t>23</w:t>
      </w:r>
      <w:r w:rsidRPr="00553CDB">
        <w:rPr>
          <w:color w:val="222222"/>
          <w:shd w:val="clear" w:color="auto" w:fill="FFFFFF"/>
        </w:rPr>
        <w:t>(3), e26559.</w:t>
      </w:r>
    </w:p>
    <w:p w14:paraId="5C47693C" w14:textId="77777777" w:rsidR="000C5DAA" w:rsidRPr="000F3ECC" w:rsidRDefault="000C5DAA" w:rsidP="000C5DAA">
      <w:pPr>
        <w:pStyle w:val="ListParagraph"/>
        <w:tabs>
          <w:tab w:val="left" w:pos="0"/>
        </w:tabs>
        <w:autoSpaceDE w:val="0"/>
        <w:rPr>
          <w:sz w:val="16"/>
          <w:szCs w:val="16"/>
        </w:rPr>
      </w:pPr>
    </w:p>
    <w:p w14:paraId="3A9D06C0" w14:textId="5CDB51A0" w:rsidR="000C5DAA" w:rsidRDefault="000C5DAA" w:rsidP="00357B96">
      <w:pPr>
        <w:pStyle w:val="ListParagraph"/>
        <w:numPr>
          <w:ilvl w:val="0"/>
          <w:numId w:val="28"/>
        </w:numPr>
        <w:tabs>
          <w:tab w:val="left" w:pos="0"/>
        </w:tabs>
        <w:autoSpaceDE w:val="0"/>
        <w:ind w:hanging="1260"/>
      </w:pPr>
      <w:r>
        <w:t xml:space="preserve">Miller, C.M., Gu, J., Henry, A.L., Davis, M.L., Espie, C.A., Stott, R., </w:t>
      </w:r>
      <w:r w:rsidRPr="00D62184">
        <w:rPr>
          <w:b/>
        </w:rPr>
        <w:t>Heinz</w:t>
      </w:r>
      <w:r>
        <w:t xml:space="preserve">, A.J., Bentley, K.H., Goodwin, G.M., Gorman, B.S., Craske, M.G., &amp; Carl, J.R. </w:t>
      </w:r>
      <w:r w:rsidR="00553CDB">
        <w:t>(2021)</w:t>
      </w:r>
      <w:r>
        <w:rPr>
          <w:i/>
        </w:rPr>
        <w:t xml:space="preserve">. </w:t>
      </w:r>
      <w:r w:rsidRPr="00D62184">
        <w:t>Feasibility and efficacy of a digital CBT intervention for symptoms of anxiety and worry: A randomized multiple-baseline study</w:t>
      </w:r>
      <w:r>
        <w:t>.</w:t>
      </w:r>
      <w:r w:rsidR="00553CDB">
        <w:t xml:space="preserve">  </w:t>
      </w:r>
      <w:r w:rsidR="00553CDB">
        <w:rPr>
          <w:i/>
        </w:rPr>
        <w:t xml:space="preserve">Journal of Behavior Therapy and Experimental Psychiatry. </w:t>
      </w:r>
    </w:p>
    <w:p w14:paraId="758D376C" w14:textId="77777777" w:rsidR="000C5DAA" w:rsidRPr="000C5DAA" w:rsidRDefault="000C5DAA" w:rsidP="000C5DAA">
      <w:pPr>
        <w:tabs>
          <w:tab w:val="left" w:pos="0"/>
        </w:tabs>
        <w:autoSpaceDE w:val="0"/>
        <w:ind w:left="-540"/>
        <w:rPr>
          <w:sz w:val="16"/>
          <w:szCs w:val="16"/>
        </w:rPr>
      </w:pPr>
    </w:p>
    <w:p w14:paraId="7C038824" w14:textId="1F7C1062" w:rsidR="00715427" w:rsidRPr="000708A0" w:rsidRDefault="00715427" w:rsidP="00357B96">
      <w:pPr>
        <w:pStyle w:val="ListParagraph"/>
        <w:numPr>
          <w:ilvl w:val="0"/>
          <w:numId w:val="28"/>
        </w:numPr>
        <w:tabs>
          <w:tab w:val="left" w:pos="0"/>
        </w:tabs>
        <w:autoSpaceDE w:val="0"/>
        <w:ind w:hanging="1260"/>
        <w:rPr>
          <w:sz w:val="16"/>
          <w:szCs w:val="16"/>
        </w:rPr>
      </w:pPr>
      <w:r w:rsidRPr="001A28CD">
        <w:t>Hausman, C.</w:t>
      </w:r>
      <w:r>
        <w:t>*, Meffert, B.</w:t>
      </w:r>
      <w:r w:rsidRPr="001A28CD">
        <w:t>N.</w:t>
      </w:r>
      <w:r>
        <w:t>*</w:t>
      </w:r>
      <w:r w:rsidRPr="001A28CD">
        <w:t xml:space="preserve"> Mosich, M. K.</w:t>
      </w:r>
      <w:r>
        <w:t>*</w:t>
      </w:r>
      <w:r w:rsidRPr="001A28CD">
        <w:t xml:space="preserve"> &amp; </w:t>
      </w:r>
      <w:r w:rsidRPr="001A28CD">
        <w:rPr>
          <w:b/>
        </w:rPr>
        <w:t>Heinz</w:t>
      </w:r>
      <w:r w:rsidRPr="001A28CD">
        <w:t xml:space="preserve">, A. J. </w:t>
      </w:r>
      <w:r w:rsidR="00F669C2">
        <w:t>(2019</w:t>
      </w:r>
      <w:r w:rsidRPr="001A28CD">
        <w:t>). Impulsivity and cognitive flexibility as neuropsychological markers for suicidality: A multi-modal investigation among military veterans with Alcohol Use Disorder and PTSD. </w:t>
      </w:r>
      <w:r>
        <w:rPr>
          <w:i/>
        </w:rPr>
        <w:t>Archives of Suicide Research</w:t>
      </w:r>
      <w:r w:rsidR="00F669C2">
        <w:t>, 1-14.</w:t>
      </w:r>
      <w:r>
        <w:rPr>
          <w:i/>
        </w:rPr>
        <w:t xml:space="preserve"> </w:t>
      </w:r>
    </w:p>
    <w:p w14:paraId="535842B2" w14:textId="77777777" w:rsidR="00715427" w:rsidRDefault="00715427" w:rsidP="00715427">
      <w:pPr>
        <w:pStyle w:val="ListParagraph"/>
        <w:tabs>
          <w:tab w:val="left" w:pos="0"/>
        </w:tabs>
        <w:autoSpaceDE w:val="0"/>
      </w:pPr>
    </w:p>
    <w:p w14:paraId="3173312F" w14:textId="2B32AF84" w:rsidR="00374D66" w:rsidRPr="00374D66" w:rsidRDefault="00374D66" w:rsidP="00357B96">
      <w:pPr>
        <w:pStyle w:val="ListParagraph"/>
        <w:numPr>
          <w:ilvl w:val="0"/>
          <w:numId w:val="28"/>
        </w:numPr>
        <w:tabs>
          <w:tab w:val="left" w:pos="0"/>
        </w:tabs>
        <w:autoSpaceDE w:val="0"/>
        <w:ind w:hanging="1260"/>
      </w:pPr>
      <w:r w:rsidRPr="005141A8">
        <w:t xml:space="preserve">Wong, J. J., Frost, N. D., Timko, C., </w:t>
      </w:r>
      <w:r w:rsidRPr="005141A8">
        <w:rPr>
          <w:b/>
        </w:rPr>
        <w:t>Heinz</w:t>
      </w:r>
      <w:r w:rsidRPr="005141A8">
        <w:t xml:space="preserve">, A. J., &amp; Cronkite, R. </w:t>
      </w:r>
      <w:r>
        <w:t>(2019</w:t>
      </w:r>
      <w:r w:rsidRPr="005141A8">
        <w:t>). Depression &amp; family arguments: Reciprocal effects for women and men.</w:t>
      </w:r>
      <w:r>
        <w:t xml:space="preserve">  </w:t>
      </w:r>
      <w:r>
        <w:rPr>
          <w:i/>
        </w:rPr>
        <w:t>Family Practice.</w:t>
      </w:r>
    </w:p>
    <w:p w14:paraId="528433D1" w14:textId="77777777" w:rsidR="00374D66" w:rsidRDefault="00374D66" w:rsidP="00374D66">
      <w:pPr>
        <w:tabs>
          <w:tab w:val="left" w:pos="0"/>
        </w:tabs>
        <w:autoSpaceDE w:val="0"/>
      </w:pPr>
    </w:p>
    <w:p w14:paraId="1B9F3C56" w14:textId="42183FEA" w:rsidR="00F16E7F" w:rsidRDefault="00F16E7F" w:rsidP="00357B96">
      <w:pPr>
        <w:pStyle w:val="ListParagraph"/>
        <w:numPr>
          <w:ilvl w:val="0"/>
          <w:numId w:val="28"/>
        </w:numPr>
        <w:tabs>
          <w:tab w:val="left" w:pos="0"/>
        </w:tabs>
        <w:autoSpaceDE w:val="0"/>
        <w:ind w:hanging="1260"/>
      </w:pPr>
      <w:r>
        <w:t xml:space="preserve">Sawicki, D.A.*, Meffert, B.N.*, Read, K., &amp; </w:t>
      </w:r>
      <w:r w:rsidRPr="001A28CD">
        <w:rPr>
          <w:b/>
        </w:rPr>
        <w:t>Heinz</w:t>
      </w:r>
      <w:r>
        <w:t>, A.J. (</w:t>
      </w:r>
      <w:r w:rsidR="000708A0">
        <w:t>2019</w:t>
      </w:r>
      <w:r>
        <w:rPr>
          <w:i/>
        </w:rPr>
        <w:t>).</w:t>
      </w:r>
      <w:r>
        <w:t xml:space="preserve"> Delivery of culturally competent mental health care for sex workers: An evidence-based examination of myths that stigmatize sex-work and hinder access to care. </w:t>
      </w:r>
      <w:r>
        <w:rPr>
          <w:i/>
        </w:rPr>
        <w:t>Sexual and Relationship Therapy</w:t>
      </w:r>
      <w:r w:rsidR="000708A0">
        <w:rPr>
          <w:i/>
        </w:rPr>
        <w:t xml:space="preserve">, </w:t>
      </w:r>
      <w:r w:rsidR="000708A0">
        <w:t>1-17</w:t>
      </w:r>
      <w:r>
        <w:rPr>
          <w:i/>
        </w:rPr>
        <w:t xml:space="preserve">. </w:t>
      </w:r>
    </w:p>
    <w:p w14:paraId="7FFCADA9" w14:textId="77777777" w:rsidR="00F16E7F" w:rsidRPr="00F16E7F" w:rsidRDefault="00F16E7F" w:rsidP="00F16E7F">
      <w:pPr>
        <w:pStyle w:val="ListParagraph"/>
        <w:tabs>
          <w:tab w:val="left" w:pos="0"/>
        </w:tabs>
        <w:autoSpaceDE w:val="0"/>
        <w:rPr>
          <w:sz w:val="16"/>
          <w:szCs w:val="16"/>
        </w:rPr>
      </w:pPr>
    </w:p>
    <w:p w14:paraId="0FACF63F" w14:textId="1641D362" w:rsidR="002007C5" w:rsidRPr="002007C5" w:rsidRDefault="002007C5" w:rsidP="00357B96">
      <w:pPr>
        <w:pStyle w:val="ListParagraph"/>
        <w:numPr>
          <w:ilvl w:val="0"/>
          <w:numId w:val="28"/>
        </w:numPr>
        <w:tabs>
          <w:tab w:val="left" w:pos="0"/>
        </w:tabs>
        <w:autoSpaceDE w:val="0"/>
        <w:ind w:hanging="1260"/>
      </w:pPr>
      <w:r>
        <w:t>Meffert, B.N</w:t>
      </w:r>
      <w:r w:rsidRPr="00F664B2">
        <w:t>.</w:t>
      </w:r>
      <w:r>
        <w:t>*, Morabito, D.</w:t>
      </w:r>
      <w:r w:rsidRPr="00F664B2">
        <w:t>M.</w:t>
      </w:r>
      <w:r>
        <w:t>*, Mosich, M.</w:t>
      </w:r>
      <w:r w:rsidRPr="00F664B2">
        <w:t>K.</w:t>
      </w:r>
      <w:r>
        <w:t>*, Loflin, M.J., Sottile, J.</w:t>
      </w:r>
      <w:r w:rsidRPr="00F664B2">
        <w:t>E.</w:t>
      </w:r>
      <w:r>
        <w:t>*</w:t>
      </w:r>
      <w:r w:rsidRPr="00F664B2">
        <w:t xml:space="preserve">, </w:t>
      </w:r>
      <w:r w:rsidRPr="00F664B2">
        <w:rPr>
          <w:b/>
        </w:rPr>
        <w:t>Heinz</w:t>
      </w:r>
      <w:r w:rsidRPr="00F664B2">
        <w:t>,</w:t>
      </w:r>
      <w:r>
        <w:t xml:space="preserve"> A.</w:t>
      </w:r>
      <w:r w:rsidRPr="00F664B2">
        <w:t>J. (</w:t>
      </w:r>
      <w:r w:rsidR="000F0D40">
        <w:t>2019</w:t>
      </w:r>
      <w:r w:rsidRPr="00F664B2">
        <w:t>). Navigating blind in the Green Rush: Clinical considerations and harm reduction practices for cannabis.</w:t>
      </w:r>
      <w:r>
        <w:t xml:space="preserve">  </w:t>
      </w:r>
      <w:r w:rsidR="000F0D40">
        <w:rPr>
          <w:i/>
        </w:rPr>
        <w:t>Current Drug Abuse Reviews, 11</w:t>
      </w:r>
      <w:r w:rsidR="000F0D40">
        <w:t>, 3-11.</w:t>
      </w:r>
    </w:p>
    <w:p w14:paraId="796F8BCD" w14:textId="77777777" w:rsidR="002007C5" w:rsidRPr="002007C5" w:rsidRDefault="002007C5" w:rsidP="002007C5">
      <w:pPr>
        <w:pStyle w:val="ListParagraph"/>
        <w:tabs>
          <w:tab w:val="left" w:pos="0"/>
        </w:tabs>
        <w:autoSpaceDE w:val="0"/>
        <w:rPr>
          <w:sz w:val="16"/>
          <w:szCs w:val="16"/>
        </w:rPr>
      </w:pPr>
    </w:p>
    <w:p w14:paraId="2CED8D2B" w14:textId="6381C45A" w:rsidR="005C7D43" w:rsidRPr="001A28CD" w:rsidRDefault="005C7D43" w:rsidP="00357B96">
      <w:pPr>
        <w:pStyle w:val="ListParagraph"/>
        <w:numPr>
          <w:ilvl w:val="0"/>
          <w:numId w:val="28"/>
        </w:numPr>
        <w:tabs>
          <w:tab w:val="left" w:pos="0"/>
        </w:tabs>
        <w:autoSpaceDE w:val="0"/>
        <w:ind w:hanging="1260"/>
        <w:rPr>
          <w:i/>
        </w:rPr>
      </w:pPr>
      <w:r w:rsidRPr="00F664B2">
        <w:t>Meff</w:t>
      </w:r>
      <w:r>
        <w:t>ert, B.N</w:t>
      </w:r>
      <w:r w:rsidRPr="00F664B2">
        <w:t>.</w:t>
      </w:r>
      <w:r>
        <w:t>*</w:t>
      </w:r>
      <w:r w:rsidRPr="00F664B2">
        <w:t>, Morabito, D.M.</w:t>
      </w:r>
      <w:r>
        <w:t>*</w:t>
      </w:r>
      <w:r w:rsidRPr="00F664B2">
        <w:t>, Sawicki, D.A.</w:t>
      </w:r>
      <w:r>
        <w:t>*</w:t>
      </w:r>
      <w:r w:rsidRPr="00F664B2">
        <w:t>, Hausman, C.</w:t>
      </w:r>
      <w:r>
        <w:t>*</w:t>
      </w:r>
      <w:r w:rsidRPr="00F664B2">
        <w:t xml:space="preserve">, Southwick, S.M., Pietrzak, R.H., &amp; </w:t>
      </w:r>
      <w:r w:rsidRPr="005C7D43">
        <w:rPr>
          <w:b/>
        </w:rPr>
        <w:t>Heinz</w:t>
      </w:r>
      <w:r w:rsidRPr="00F664B2">
        <w:t>, A</w:t>
      </w:r>
      <w:r>
        <w:t>.J. (</w:t>
      </w:r>
      <w:r w:rsidR="000F0D40">
        <w:t>2019</w:t>
      </w:r>
      <w:r w:rsidRPr="00F664B2">
        <w:t>). U.S. Veterans who do and do not utilize VA healthcare services: Demographic, military, medical, and psychosocial characteristics. </w:t>
      </w:r>
      <w:r w:rsidRPr="001A28CD">
        <w:rPr>
          <w:i/>
        </w:rPr>
        <w:t>The Primary Care Companion for CNS Disorders</w:t>
      </w:r>
      <w:r w:rsidR="009E00EA">
        <w:rPr>
          <w:i/>
        </w:rPr>
        <w:t>, 21.</w:t>
      </w:r>
    </w:p>
    <w:p w14:paraId="304D6E48" w14:textId="77777777" w:rsidR="005C7D43" w:rsidRPr="005C7D43" w:rsidRDefault="005C7D43" w:rsidP="005C7D43">
      <w:pPr>
        <w:pStyle w:val="ListParagraph"/>
        <w:tabs>
          <w:tab w:val="left" w:pos="0"/>
        </w:tabs>
        <w:autoSpaceDE w:val="0"/>
        <w:rPr>
          <w:sz w:val="16"/>
          <w:szCs w:val="16"/>
        </w:rPr>
      </w:pPr>
    </w:p>
    <w:p w14:paraId="245FCEAC" w14:textId="280BB093" w:rsidR="00C6508C" w:rsidRPr="00823925" w:rsidRDefault="00C6508C" w:rsidP="00357B96">
      <w:pPr>
        <w:pStyle w:val="ListParagraph"/>
        <w:numPr>
          <w:ilvl w:val="0"/>
          <w:numId w:val="28"/>
        </w:numPr>
        <w:tabs>
          <w:tab w:val="left" w:pos="0"/>
        </w:tabs>
        <w:autoSpaceDE w:val="0"/>
        <w:ind w:hanging="1260"/>
        <w:rPr>
          <w:i/>
        </w:rPr>
      </w:pPr>
      <w:r w:rsidRPr="00823925">
        <w:rPr>
          <w:b/>
        </w:rPr>
        <w:t>Heinz</w:t>
      </w:r>
      <w:r>
        <w:t xml:space="preserve">, A.J., Meffert, B.M.*, </w:t>
      </w:r>
      <w:r w:rsidRPr="00C23B69">
        <w:rPr>
          <w:color w:val="222222"/>
        </w:rPr>
        <w:t>Halvorson</w:t>
      </w:r>
      <w:r>
        <w:rPr>
          <w:color w:val="222222"/>
        </w:rPr>
        <w:t>, M.A.</w:t>
      </w:r>
      <w:r w:rsidRPr="00C23B69">
        <w:rPr>
          <w:color w:val="222222"/>
        </w:rPr>
        <w:t>, Blonigen</w:t>
      </w:r>
      <w:r>
        <w:rPr>
          <w:color w:val="222222"/>
        </w:rPr>
        <w:t>, D.</w:t>
      </w:r>
      <w:r w:rsidRPr="00C23B69">
        <w:rPr>
          <w:color w:val="222222"/>
        </w:rPr>
        <w:t>, Timko</w:t>
      </w:r>
      <w:r>
        <w:rPr>
          <w:color w:val="222222"/>
        </w:rPr>
        <w:t>, C.,</w:t>
      </w:r>
      <w:r w:rsidRPr="00C23B69">
        <w:rPr>
          <w:color w:val="222222"/>
        </w:rPr>
        <w:t xml:space="preserve"> Cronkite</w:t>
      </w:r>
      <w:r>
        <w:rPr>
          <w:color w:val="222222"/>
        </w:rPr>
        <w:t>, R.</w:t>
      </w:r>
      <w:r>
        <w:t xml:space="preserve"> (</w:t>
      </w:r>
      <w:r w:rsidR="00ED1E0D">
        <w:t>2018</w:t>
      </w:r>
      <w:r>
        <w:t xml:space="preserve">). Employment characteristics, work environment, and the course of depression over 23 years: Does employment help foster resilience? </w:t>
      </w:r>
      <w:r w:rsidRPr="00823925">
        <w:rPr>
          <w:i/>
        </w:rPr>
        <w:t>Depression and Anxiety</w:t>
      </w:r>
      <w:r w:rsidR="00F53A5F">
        <w:t xml:space="preserve">, </w:t>
      </w:r>
      <w:r w:rsidR="00F53A5F">
        <w:rPr>
          <w:i/>
        </w:rPr>
        <w:t xml:space="preserve">35, </w:t>
      </w:r>
      <w:r w:rsidR="00F53A5F">
        <w:t>862-867.</w:t>
      </w:r>
    </w:p>
    <w:p w14:paraId="0A8864CB" w14:textId="77777777" w:rsidR="00C6508C" w:rsidRPr="00C6508C" w:rsidRDefault="00C6508C" w:rsidP="00C6508C">
      <w:pPr>
        <w:pStyle w:val="ListParagraph"/>
        <w:tabs>
          <w:tab w:val="left" w:pos="0"/>
        </w:tabs>
        <w:autoSpaceDE w:val="0"/>
        <w:rPr>
          <w:i/>
          <w:sz w:val="16"/>
          <w:szCs w:val="16"/>
        </w:rPr>
      </w:pPr>
    </w:p>
    <w:p w14:paraId="2D8F7E16" w14:textId="6AAFE8DB" w:rsidR="00A217A7" w:rsidRPr="00A217A7" w:rsidRDefault="00A217A7" w:rsidP="00357B96">
      <w:pPr>
        <w:pStyle w:val="ListParagraph"/>
        <w:numPr>
          <w:ilvl w:val="0"/>
          <w:numId w:val="28"/>
        </w:numPr>
        <w:tabs>
          <w:tab w:val="left" w:pos="0"/>
        </w:tabs>
        <w:autoSpaceDE w:val="0"/>
        <w:ind w:hanging="1260"/>
        <w:rPr>
          <w:i/>
        </w:rPr>
      </w:pPr>
      <w:r>
        <w:t xml:space="preserve">Blonigen, D., </w:t>
      </w:r>
      <w:r w:rsidRPr="00384A1A">
        <w:t>Manfredi</w:t>
      </w:r>
      <w:r>
        <w:t xml:space="preserve">, L., </w:t>
      </w:r>
      <w:r w:rsidRPr="00A40F3A">
        <w:rPr>
          <w:b/>
        </w:rPr>
        <w:t>Heinz</w:t>
      </w:r>
      <w:r>
        <w:t xml:space="preserve">, A.J., </w:t>
      </w:r>
      <w:r w:rsidRPr="00384A1A">
        <w:t>Bi</w:t>
      </w:r>
      <w:r>
        <w:t xml:space="preserve">, X., </w:t>
      </w:r>
      <w:r w:rsidRPr="00384A1A">
        <w:t>Suarez</w:t>
      </w:r>
      <w:r>
        <w:t>, P., N</w:t>
      </w:r>
      <w:r w:rsidRPr="00384A1A">
        <w:t>evedal,</w:t>
      </w:r>
      <w:r>
        <w:t xml:space="preserve"> A., </w:t>
      </w:r>
      <w:r w:rsidRPr="00384A1A">
        <w:t>Vashi,</w:t>
      </w:r>
      <w:r>
        <w:t xml:space="preserve"> A., </w:t>
      </w:r>
      <w:r w:rsidRPr="00384A1A">
        <w:t>Timko</w:t>
      </w:r>
      <w:r>
        <w:t xml:space="preserve">, C., &amp; </w:t>
      </w:r>
      <w:r w:rsidRPr="00384A1A">
        <w:t>Wagner</w:t>
      </w:r>
      <w:r>
        <w:t>, T. (</w:t>
      </w:r>
      <w:r w:rsidR="004C24F9">
        <w:t>2018</w:t>
      </w:r>
      <w:r>
        <w:t>).  R</w:t>
      </w:r>
      <w:r w:rsidRPr="00384A1A">
        <w:t xml:space="preserve">educing </w:t>
      </w:r>
      <w:r w:rsidR="00F53A5F">
        <w:t>frequently utilization of</w:t>
      </w:r>
      <w:r w:rsidR="00F53A5F" w:rsidRPr="00384A1A">
        <w:t xml:space="preserve"> psy</w:t>
      </w:r>
      <w:r w:rsidR="00F53A5F">
        <w:t>chiatric emergency services</w:t>
      </w:r>
      <w:r w:rsidR="00F53A5F" w:rsidRPr="00384A1A">
        <w:t xml:space="preserve"> </w:t>
      </w:r>
      <w:r w:rsidR="00F53A5F">
        <w:t>among veterans</w:t>
      </w:r>
      <w:r>
        <w:t xml:space="preserve"> while maintaining quality of care.  </w:t>
      </w:r>
      <w:r>
        <w:rPr>
          <w:i/>
        </w:rPr>
        <w:t>Psychiatric Services</w:t>
      </w:r>
      <w:r w:rsidR="00F53A5F">
        <w:t xml:space="preserve">, </w:t>
      </w:r>
      <w:r w:rsidR="00F53A5F">
        <w:rPr>
          <w:i/>
        </w:rPr>
        <w:t xml:space="preserve">69, </w:t>
      </w:r>
      <w:r w:rsidR="00F53A5F">
        <w:t>438-447.</w:t>
      </w:r>
    </w:p>
    <w:p w14:paraId="74E4F0A0" w14:textId="77777777" w:rsidR="00A217A7" w:rsidRPr="00A217A7" w:rsidRDefault="00A217A7" w:rsidP="00A217A7">
      <w:pPr>
        <w:pStyle w:val="ListParagraph"/>
        <w:tabs>
          <w:tab w:val="left" w:pos="0"/>
        </w:tabs>
        <w:autoSpaceDE w:val="0"/>
        <w:rPr>
          <w:i/>
          <w:sz w:val="16"/>
          <w:szCs w:val="16"/>
        </w:rPr>
      </w:pPr>
    </w:p>
    <w:p w14:paraId="0DF013C7" w14:textId="77777777" w:rsidR="00A40F3A" w:rsidRPr="00C6508C" w:rsidRDefault="000E0465" w:rsidP="00357B96">
      <w:pPr>
        <w:pStyle w:val="ListParagraph"/>
        <w:numPr>
          <w:ilvl w:val="0"/>
          <w:numId w:val="28"/>
        </w:numPr>
        <w:tabs>
          <w:tab w:val="left" w:pos="0"/>
        </w:tabs>
        <w:autoSpaceDE w:val="0"/>
        <w:ind w:hanging="1260"/>
        <w:rPr>
          <w:i/>
        </w:rPr>
      </w:pPr>
      <w:r>
        <w:t xml:space="preserve">Landis-Shack, N.*, </w:t>
      </w:r>
      <w:r w:rsidRPr="000E0465">
        <w:rPr>
          <w:b/>
        </w:rPr>
        <w:t>Heinz</w:t>
      </w:r>
      <w:r>
        <w:t>, A.J., &amp; Bonn-Miller, M.O. (</w:t>
      </w:r>
      <w:r w:rsidR="00A217A7">
        <w:t>2017</w:t>
      </w:r>
      <w:r>
        <w:t xml:space="preserve">). </w:t>
      </w:r>
      <w:r w:rsidR="00640263">
        <w:t>Music therapy for posttraumatic stress in adults: A theoretical r</w:t>
      </w:r>
      <w:r w:rsidR="00640263" w:rsidRPr="00640263">
        <w:t>eview</w:t>
      </w:r>
      <w:r w:rsidR="00640263">
        <w:t xml:space="preserve">.  </w:t>
      </w:r>
      <w:r w:rsidR="00640263" w:rsidRPr="00640263">
        <w:rPr>
          <w:i/>
          <w:iCs/>
          <w:color w:val="222222"/>
          <w:shd w:val="clear" w:color="auto" w:fill="FFFFFF"/>
        </w:rPr>
        <w:t>Psychomusicology: </w:t>
      </w:r>
      <w:r w:rsidR="00640263" w:rsidRPr="00640263">
        <w:rPr>
          <w:rStyle w:val="il"/>
          <w:i/>
          <w:iCs/>
          <w:color w:val="222222"/>
          <w:shd w:val="clear" w:color="auto" w:fill="FFFFFF"/>
        </w:rPr>
        <w:t>Music</w:t>
      </w:r>
      <w:r w:rsidR="00640263" w:rsidRPr="00640263">
        <w:rPr>
          <w:i/>
          <w:iCs/>
          <w:color w:val="222222"/>
          <w:shd w:val="clear" w:color="auto" w:fill="FFFFFF"/>
        </w:rPr>
        <w:t>, Mind, and Brain</w:t>
      </w:r>
      <w:r w:rsidR="00A217A7">
        <w:rPr>
          <w:color w:val="222222"/>
          <w:shd w:val="clear" w:color="auto" w:fill="FFFFFF"/>
        </w:rPr>
        <w:t xml:space="preserve">, 27, </w:t>
      </w:r>
      <w:r w:rsidR="00A217A7" w:rsidRPr="00A217A7">
        <w:rPr>
          <w:color w:val="222222"/>
          <w:shd w:val="clear" w:color="auto" w:fill="FFFFFF"/>
        </w:rPr>
        <w:t>334-342.</w:t>
      </w:r>
    </w:p>
    <w:p w14:paraId="4E337144" w14:textId="77777777" w:rsidR="00C6508C" w:rsidRPr="00C6508C" w:rsidRDefault="00C6508C" w:rsidP="00C6508C">
      <w:pPr>
        <w:tabs>
          <w:tab w:val="left" w:pos="0"/>
        </w:tabs>
        <w:autoSpaceDE w:val="0"/>
        <w:rPr>
          <w:i/>
          <w:sz w:val="16"/>
          <w:szCs w:val="16"/>
        </w:rPr>
      </w:pPr>
    </w:p>
    <w:p w14:paraId="268D0B7B" w14:textId="77777777" w:rsidR="00D946BC" w:rsidRDefault="00D946BC" w:rsidP="00357B96">
      <w:pPr>
        <w:pStyle w:val="ListParagraph"/>
        <w:numPr>
          <w:ilvl w:val="0"/>
          <w:numId w:val="28"/>
        </w:numPr>
        <w:tabs>
          <w:tab w:val="left" w:pos="0"/>
        </w:tabs>
        <w:autoSpaceDE w:val="0"/>
        <w:ind w:hanging="1260"/>
        <w:rPr>
          <w:i/>
        </w:rPr>
      </w:pPr>
      <w:r w:rsidRPr="005100A7">
        <w:rPr>
          <w:b/>
        </w:rPr>
        <w:lastRenderedPageBreak/>
        <w:t>Heinz</w:t>
      </w:r>
      <w:r w:rsidRPr="005100A7">
        <w:t>, A.J., Freeman, M.F., Harpaz-Rotem, I., &amp; Pietrzak, R.H. (</w:t>
      </w:r>
      <w:r w:rsidR="001228B4">
        <w:t>2017</w:t>
      </w:r>
      <w:r w:rsidRPr="005100A7">
        <w:t>). American Military Veteran Entrepreneurs: A Comprehensive Profile of Demographic, Service History, and Psychosocial Characteristics.</w:t>
      </w:r>
      <w:r w:rsidR="001228B4">
        <w:rPr>
          <w:i/>
        </w:rPr>
        <w:t xml:space="preserve">  Military Psychology, 29, </w:t>
      </w:r>
      <w:r w:rsidR="001228B4">
        <w:t>513-523.</w:t>
      </w:r>
    </w:p>
    <w:p w14:paraId="0BFE35FE" w14:textId="77777777" w:rsidR="00D946BC" w:rsidRPr="00D946BC" w:rsidRDefault="00D946BC" w:rsidP="00D946BC">
      <w:pPr>
        <w:pStyle w:val="ListParagraph"/>
        <w:tabs>
          <w:tab w:val="left" w:pos="0"/>
        </w:tabs>
        <w:autoSpaceDE w:val="0"/>
        <w:rPr>
          <w:sz w:val="16"/>
          <w:szCs w:val="16"/>
        </w:rPr>
      </w:pPr>
    </w:p>
    <w:p w14:paraId="326A0F9D" w14:textId="77777777" w:rsidR="005100A7" w:rsidRPr="00D946BC" w:rsidRDefault="00903583" w:rsidP="00357B96">
      <w:pPr>
        <w:pStyle w:val="ListParagraph"/>
        <w:numPr>
          <w:ilvl w:val="0"/>
          <w:numId w:val="28"/>
        </w:numPr>
        <w:tabs>
          <w:tab w:val="left" w:pos="0"/>
        </w:tabs>
        <w:autoSpaceDE w:val="0"/>
        <w:ind w:hanging="1260"/>
      </w:pPr>
      <w:r>
        <w:t>Boden</w:t>
      </w:r>
      <w:r w:rsidR="005F117A">
        <w:t xml:space="preserve">, M.T., </w:t>
      </w:r>
      <w:r w:rsidR="005F117A" w:rsidRPr="005F117A">
        <w:rPr>
          <w:b/>
        </w:rPr>
        <w:t>Heinz</w:t>
      </w:r>
      <w:r w:rsidR="005F117A">
        <w:t>, A.J., Kashdan, T. (</w:t>
      </w:r>
      <w:r w:rsidR="00D946BC">
        <w:t>2017</w:t>
      </w:r>
      <w:r w:rsidR="005F117A">
        <w:t xml:space="preserve">). Pleasure as an overlooked target of substance use disorder research and treatment. </w:t>
      </w:r>
      <w:r w:rsidR="005F117A" w:rsidRPr="005F117A">
        <w:rPr>
          <w:i/>
        </w:rPr>
        <w:t>Current Drug Abuse Reviews.</w:t>
      </w:r>
      <w:r w:rsidR="00D946BC">
        <w:rPr>
          <w:i/>
        </w:rPr>
        <w:t xml:space="preserve"> </w:t>
      </w:r>
      <w:r w:rsidR="00D946BC" w:rsidRPr="00D946BC">
        <w:t>doi: 10.2174/1874473710666170308163310</w:t>
      </w:r>
    </w:p>
    <w:p w14:paraId="29E5D8AC" w14:textId="77777777" w:rsidR="00D47328" w:rsidRPr="00D47328" w:rsidRDefault="00D47328" w:rsidP="00D47328">
      <w:pPr>
        <w:pStyle w:val="ListParagraph"/>
        <w:tabs>
          <w:tab w:val="left" w:pos="0"/>
        </w:tabs>
        <w:autoSpaceDE w:val="0"/>
        <w:rPr>
          <w:i/>
          <w:sz w:val="16"/>
          <w:szCs w:val="16"/>
        </w:rPr>
      </w:pPr>
    </w:p>
    <w:p w14:paraId="71B601C4" w14:textId="77777777" w:rsidR="005F117A" w:rsidRPr="00D47328" w:rsidRDefault="00D47328" w:rsidP="00357B96">
      <w:pPr>
        <w:pStyle w:val="ListParagraph"/>
        <w:numPr>
          <w:ilvl w:val="0"/>
          <w:numId w:val="28"/>
        </w:numPr>
        <w:tabs>
          <w:tab w:val="left" w:pos="0"/>
        </w:tabs>
        <w:autoSpaceDE w:val="0"/>
        <w:ind w:hanging="1260"/>
        <w:rPr>
          <w:i/>
        </w:rPr>
      </w:pPr>
      <w:r>
        <w:t xml:space="preserve">Haug, N.A., Padula, C.B., Sottile, J.E.*, Vandrey, R., </w:t>
      </w:r>
      <w:r w:rsidRPr="00D47328">
        <w:rPr>
          <w:b/>
        </w:rPr>
        <w:t>Heinz</w:t>
      </w:r>
      <w:r>
        <w:t>, A.J., &amp; Bonn-Miller, M.O. (</w:t>
      </w:r>
      <w:r w:rsidR="003B79E6">
        <w:t>2017</w:t>
      </w:r>
      <w:r>
        <w:t xml:space="preserve">). </w:t>
      </w:r>
      <w:r w:rsidR="005F117A" w:rsidRPr="00D47328">
        <w:rPr>
          <w:i/>
        </w:rPr>
        <w:t xml:space="preserve"> </w:t>
      </w:r>
      <w:r w:rsidRPr="00D47328">
        <w:t xml:space="preserve">Cannabis </w:t>
      </w:r>
      <w:r>
        <w:t>use patterns and motives: A comparison of younger, middle-aged, and older medical cannabis dispensary p</w:t>
      </w:r>
      <w:r w:rsidRPr="00D47328">
        <w:t>atients</w:t>
      </w:r>
      <w:r>
        <w:t xml:space="preserve">.  </w:t>
      </w:r>
      <w:r>
        <w:rPr>
          <w:i/>
        </w:rPr>
        <w:t>Addictive Behaviors</w:t>
      </w:r>
      <w:r w:rsidR="003B79E6">
        <w:rPr>
          <w:i/>
        </w:rPr>
        <w:t xml:space="preserve">, 72, </w:t>
      </w:r>
      <w:r w:rsidR="003B79E6">
        <w:t>14-20</w:t>
      </w:r>
      <w:r>
        <w:rPr>
          <w:i/>
        </w:rPr>
        <w:t>.</w:t>
      </w:r>
    </w:p>
    <w:p w14:paraId="6E6EC0C0" w14:textId="77777777" w:rsidR="005F117A" w:rsidRPr="005F117A" w:rsidRDefault="005F117A" w:rsidP="005F117A">
      <w:pPr>
        <w:pStyle w:val="ListParagraph"/>
        <w:tabs>
          <w:tab w:val="left" w:pos="0"/>
        </w:tabs>
        <w:autoSpaceDE w:val="0"/>
        <w:rPr>
          <w:i/>
          <w:sz w:val="16"/>
          <w:szCs w:val="16"/>
        </w:rPr>
      </w:pPr>
    </w:p>
    <w:p w14:paraId="29E56C07" w14:textId="77777777" w:rsidR="0092483F" w:rsidRPr="0092483F" w:rsidRDefault="00D341E1" w:rsidP="00357B96">
      <w:pPr>
        <w:pStyle w:val="ListParagraph"/>
        <w:numPr>
          <w:ilvl w:val="0"/>
          <w:numId w:val="28"/>
        </w:numPr>
        <w:tabs>
          <w:tab w:val="left" w:pos="0"/>
        </w:tabs>
        <w:autoSpaceDE w:val="0"/>
        <w:ind w:hanging="1260"/>
        <w:rPr>
          <w:i/>
        </w:rPr>
      </w:pPr>
      <w:r w:rsidRPr="00D341E1">
        <w:rPr>
          <w:b/>
        </w:rPr>
        <w:t>Heinz</w:t>
      </w:r>
      <w:r w:rsidRPr="00D341E1">
        <w:t>, A.J., Cohen, N.</w:t>
      </w:r>
      <w:r>
        <w:t>*</w:t>
      </w:r>
      <w:r w:rsidRPr="00D341E1">
        <w:t>, Holleran, L.</w:t>
      </w:r>
      <w:r>
        <w:t>*</w:t>
      </w:r>
      <w:r w:rsidRPr="00D341E1">
        <w:t>, Alvarez, J</w:t>
      </w:r>
      <w:r w:rsidR="00864A09">
        <w:t>., &amp; Bonn-Miller, M.O. (2016</w:t>
      </w:r>
      <w:r w:rsidRPr="00D341E1">
        <w:t xml:space="preserve">). Firearm ownership among military veterans with PTSD: A profile of demographic and psychosocial correlates. </w:t>
      </w:r>
      <w:r w:rsidRPr="007230DF">
        <w:rPr>
          <w:i/>
        </w:rPr>
        <w:t>Military Medicine</w:t>
      </w:r>
      <w:r w:rsidR="00864A09">
        <w:rPr>
          <w:i/>
        </w:rPr>
        <w:t xml:space="preserve">, 181, </w:t>
      </w:r>
      <w:r w:rsidR="00864A09">
        <w:t>1207-1211.</w:t>
      </w:r>
      <w:r w:rsidRPr="00D341E1">
        <w:t xml:space="preserve"> </w:t>
      </w:r>
    </w:p>
    <w:p w14:paraId="616E2022" w14:textId="77777777" w:rsidR="0092483F" w:rsidRPr="0092483F" w:rsidRDefault="0092483F" w:rsidP="0092483F">
      <w:pPr>
        <w:pStyle w:val="ListParagraph"/>
        <w:tabs>
          <w:tab w:val="left" w:pos="0"/>
        </w:tabs>
        <w:autoSpaceDE w:val="0"/>
        <w:rPr>
          <w:i/>
          <w:sz w:val="16"/>
          <w:szCs w:val="16"/>
        </w:rPr>
      </w:pPr>
    </w:p>
    <w:p w14:paraId="58D39F27" w14:textId="77777777" w:rsidR="0092483F" w:rsidRPr="0092483F" w:rsidRDefault="0092483F" w:rsidP="00357B96">
      <w:pPr>
        <w:pStyle w:val="ListParagraph"/>
        <w:numPr>
          <w:ilvl w:val="0"/>
          <w:numId w:val="28"/>
        </w:numPr>
        <w:tabs>
          <w:tab w:val="left" w:pos="0"/>
        </w:tabs>
        <w:autoSpaceDE w:val="0"/>
        <w:ind w:hanging="1260"/>
        <w:rPr>
          <w:i/>
        </w:rPr>
      </w:pPr>
      <w:r>
        <w:t xml:space="preserve">Bonn-Miller, M.O., </w:t>
      </w:r>
      <w:r w:rsidRPr="0092483F">
        <w:rPr>
          <w:b/>
        </w:rPr>
        <w:t>Heinz</w:t>
      </w:r>
      <w:r>
        <w:t>, A. J., Smith, E.</w:t>
      </w:r>
      <w:r w:rsidRPr="0092483F">
        <w:t>V., Bruno, R., &amp; Adamson,</w:t>
      </w:r>
      <w:r>
        <w:t xml:space="preserve"> </w:t>
      </w:r>
      <w:r w:rsidRPr="0092483F">
        <w:t>S. (2016). Preliminary development of a brief cannabis use disorder screening tool: The Cannabis Use Disorder Identification Test Short-Form (CUDIT-SF).</w:t>
      </w:r>
      <w:r w:rsidRPr="0092483F">
        <w:rPr>
          <w:i/>
        </w:rPr>
        <w:t xml:space="preserve"> Cannabis and Cannabinoid Research, 1, </w:t>
      </w:r>
      <w:r w:rsidRPr="0092483F">
        <w:t>252-261.</w:t>
      </w:r>
    </w:p>
    <w:p w14:paraId="498D7D19" w14:textId="77777777" w:rsidR="00D341E1" w:rsidRPr="00D341E1" w:rsidRDefault="00D341E1" w:rsidP="00D341E1">
      <w:pPr>
        <w:pStyle w:val="ListParagraph"/>
        <w:tabs>
          <w:tab w:val="left" w:pos="0"/>
        </w:tabs>
        <w:autoSpaceDE w:val="0"/>
        <w:rPr>
          <w:i/>
          <w:sz w:val="16"/>
          <w:szCs w:val="16"/>
        </w:rPr>
      </w:pPr>
    </w:p>
    <w:p w14:paraId="5405116E" w14:textId="77777777" w:rsidR="00EB1669" w:rsidRDefault="00B265A7" w:rsidP="00357B96">
      <w:pPr>
        <w:pStyle w:val="ListParagraph"/>
        <w:numPr>
          <w:ilvl w:val="0"/>
          <w:numId w:val="28"/>
        </w:numPr>
        <w:tabs>
          <w:tab w:val="left" w:pos="0"/>
        </w:tabs>
        <w:autoSpaceDE w:val="0"/>
        <w:ind w:hanging="1260"/>
      </w:pPr>
      <w:r w:rsidRPr="008677B0">
        <w:t xml:space="preserve">Gutwinski, S., </w:t>
      </w:r>
      <w:r w:rsidRPr="008677B0">
        <w:rPr>
          <w:b/>
        </w:rPr>
        <w:t>Heinz</w:t>
      </w:r>
      <w:r w:rsidRPr="008677B0">
        <w:t xml:space="preserve">, A.J., &amp; Heinz, A. </w:t>
      </w:r>
      <w:r w:rsidRPr="00956DCE">
        <w:t>(</w:t>
      </w:r>
      <w:r w:rsidR="00D47328">
        <w:t>2016</w:t>
      </w:r>
      <w:r w:rsidRPr="00956DCE">
        <w:t>).</w:t>
      </w:r>
      <w:r w:rsidRPr="008677B0">
        <w:rPr>
          <w:i/>
        </w:rPr>
        <w:t xml:space="preserve">  </w:t>
      </w:r>
      <w:r w:rsidRPr="008677B0">
        <w:t xml:space="preserve">Alcohol-related aggression and violence.  In Beech, A., Carter, A., Mann, R. &amp; Rotshtein, P., </w:t>
      </w:r>
      <w:r w:rsidRPr="008677B0">
        <w:rPr>
          <w:i/>
        </w:rPr>
        <w:t xml:space="preserve">The Wiley-Blackwell Handbook of Forensic Neuroscience.  </w:t>
      </w:r>
      <w:r w:rsidRPr="008677B0">
        <w:t xml:space="preserve">Hoboken, NJ: John Wiley and Sons. </w:t>
      </w:r>
    </w:p>
    <w:p w14:paraId="617A91A2" w14:textId="77777777" w:rsidR="00EB1669" w:rsidRPr="00EB1669" w:rsidRDefault="00EB1669" w:rsidP="00EB1669">
      <w:pPr>
        <w:pStyle w:val="ListParagraph"/>
        <w:tabs>
          <w:tab w:val="left" w:pos="0"/>
        </w:tabs>
        <w:autoSpaceDE w:val="0"/>
        <w:rPr>
          <w:sz w:val="16"/>
          <w:szCs w:val="16"/>
        </w:rPr>
      </w:pPr>
    </w:p>
    <w:p w14:paraId="3631EA8A" w14:textId="77777777" w:rsidR="007230DF" w:rsidRDefault="007230DF" w:rsidP="00357B96">
      <w:pPr>
        <w:pStyle w:val="ListParagraph"/>
        <w:numPr>
          <w:ilvl w:val="0"/>
          <w:numId w:val="28"/>
        </w:numPr>
        <w:tabs>
          <w:tab w:val="left" w:pos="0"/>
        </w:tabs>
        <w:autoSpaceDE w:val="0"/>
        <w:ind w:hanging="1260"/>
      </w:pPr>
      <w:r w:rsidRPr="00E103FD">
        <w:rPr>
          <w:b/>
        </w:rPr>
        <w:t>Heinz</w:t>
      </w:r>
      <w:r w:rsidRPr="00E103FD">
        <w:t>, A.J., Pennington, D.L., Cohen, N.</w:t>
      </w:r>
      <w:r>
        <w:t>*</w:t>
      </w:r>
      <w:r w:rsidRPr="00E103FD">
        <w:t>, Schmeling, B., Lasher, B.A., Schrodek, E., &amp; Batki, S.L. (</w:t>
      </w:r>
      <w:r w:rsidR="00F93A9B">
        <w:t>2016</w:t>
      </w:r>
      <w:r w:rsidRPr="00E103FD">
        <w:t>). Relations between cognitive functioning and alcohol use, craving, and posttraumatic stress: An examination among trauma exposed military Veterans with</w:t>
      </w:r>
      <w:r>
        <w:t xml:space="preserve"> alcohol use disorder. </w:t>
      </w:r>
      <w:r w:rsidRPr="00E103FD">
        <w:rPr>
          <w:i/>
        </w:rPr>
        <w:t>Military Medicine</w:t>
      </w:r>
      <w:r w:rsidR="00F93A9B">
        <w:rPr>
          <w:i/>
        </w:rPr>
        <w:t xml:space="preserve">, 181, </w:t>
      </w:r>
      <w:r w:rsidR="00F93A9B">
        <w:t>663-671</w:t>
      </w:r>
      <w:r w:rsidRPr="00E103FD">
        <w:t>.</w:t>
      </w:r>
    </w:p>
    <w:p w14:paraId="33FF7F2F" w14:textId="77777777" w:rsidR="007230DF" w:rsidRPr="007230DF" w:rsidRDefault="007230DF" w:rsidP="007230DF">
      <w:pPr>
        <w:pStyle w:val="ListParagraph"/>
        <w:tabs>
          <w:tab w:val="left" w:pos="0"/>
        </w:tabs>
        <w:autoSpaceDE w:val="0"/>
        <w:rPr>
          <w:sz w:val="16"/>
          <w:szCs w:val="16"/>
        </w:rPr>
      </w:pPr>
    </w:p>
    <w:p w14:paraId="6BBEF9C0" w14:textId="77777777" w:rsidR="007230DF" w:rsidRPr="007230DF" w:rsidRDefault="007230DF" w:rsidP="00357B96">
      <w:pPr>
        <w:pStyle w:val="ListParagraph"/>
        <w:numPr>
          <w:ilvl w:val="0"/>
          <w:numId w:val="28"/>
        </w:numPr>
        <w:tabs>
          <w:tab w:val="left" w:pos="0"/>
        </w:tabs>
        <w:autoSpaceDE w:val="0"/>
        <w:ind w:hanging="1260"/>
        <w:rPr>
          <w:i/>
        </w:rPr>
      </w:pPr>
      <w:r w:rsidRPr="00956DCE">
        <w:t>Cohen, N.</w:t>
      </w:r>
      <w:r>
        <w:t>*</w:t>
      </w:r>
      <w:r w:rsidRPr="00956DCE">
        <w:t>, </w:t>
      </w:r>
      <w:r w:rsidRPr="00956DCE">
        <w:rPr>
          <w:b/>
        </w:rPr>
        <w:t>Heinz</w:t>
      </w:r>
      <w:r w:rsidRPr="00956DCE">
        <w:t>, A.J., Ilgen, M.A., Bonn-Miller, M.O.</w:t>
      </w:r>
      <w:r>
        <w:t xml:space="preserve"> </w:t>
      </w:r>
      <w:r w:rsidRPr="00956DCE">
        <w:t>(</w:t>
      </w:r>
      <w:r>
        <w:t>2016</w:t>
      </w:r>
      <w:r w:rsidRPr="00956DCE">
        <w:t>).</w:t>
      </w:r>
      <w:r w:rsidRPr="008677B0">
        <w:rPr>
          <w:i/>
        </w:rPr>
        <w:t xml:space="preserve">  </w:t>
      </w:r>
      <w:r w:rsidRPr="00956DCE">
        <w:t xml:space="preserve">Pain, cannabis species, and cannabis use disorders. </w:t>
      </w:r>
      <w:r>
        <w:t xml:space="preserve"> </w:t>
      </w:r>
      <w:r w:rsidRPr="00956DCE">
        <w:rPr>
          <w:i/>
        </w:rPr>
        <w:t xml:space="preserve">Journal </w:t>
      </w:r>
      <w:r>
        <w:rPr>
          <w:i/>
        </w:rPr>
        <w:t xml:space="preserve">of Studies on Alcohol and Drugs, 77, </w:t>
      </w:r>
      <w:r>
        <w:t>515-520.</w:t>
      </w:r>
    </w:p>
    <w:p w14:paraId="18802620" w14:textId="77777777" w:rsidR="007230DF" w:rsidRPr="007230DF" w:rsidRDefault="007230DF" w:rsidP="007230DF">
      <w:pPr>
        <w:pStyle w:val="ListParagraph"/>
        <w:tabs>
          <w:tab w:val="left" w:pos="0"/>
        </w:tabs>
        <w:autoSpaceDE w:val="0"/>
        <w:rPr>
          <w:i/>
          <w:sz w:val="16"/>
          <w:szCs w:val="16"/>
        </w:rPr>
      </w:pPr>
    </w:p>
    <w:p w14:paraId="07435858" w14:textId="77777777" w:rsidR="00EB1669" w:rsidRPr="00EB1669" w:rsidRDefault="00EB1669" w:rsidP="00357B96">
      <w:pPr>
        <w:pStyle w:val="ListParagraph"/>
        <w:numPr>
          <w:ilvl w:val="0"/>
          <w:numId w:val="28"/>
        </w:numPr>
        <w:tabs>
          <w:tab w:val="left" w:pos="0"/>
        </w:tabs>
        <w:autoSpaceDE w:val="0"/>
        <w:ind w:hanging="1260"/>
      </w:pPr>
      <w:r w:rsidRPr="00EB1669">
        <w:t xml:space="preserve">Irons, J. G., Prendergast, C. O., Bassett, D. T., Landrum, R. E., </w:t>
      </w:r>
      <w:r w:rsidRPr="00EB1669">
        <w:rPr>
          <w:b/>
        </w:rPr>
        <w:t>Heinz</w:t>
      </w:r>
      <w:r w:rsidRPr="00EB1669">
        <w:t>, A. J. (</w:t>
      </w:r>
      <w:r w:rsidR="0039743A">
        <w:t>2016</w:t>
      </w:r>
      <w:r w:rsidRPr="00EB1669">
        <w:t xml:space="preserve">). Development and initial validation of the Caffeine Consumption Questionnaire-Revised (CCQ-R). </w:t>
      </w:r>
      <w:r w:rsidR="0039743A">
        <w:rPr>
          <w:i/>
        </w:rPr>
        <w:t xml:space="preserve">Journal of Caffeine Research, 6, </w:t>
      </w:r>
      <w:r w:rsidR="0039743A">
        <w:t>20-25.</w:t>
      </w:r>
    </w:p>
    <w:p w14:paraId="3DA0DCB8" w14:textId="77777777" w:rsidR="00EB1669" w:rsidRPr="00EB1669" w:rsidRDefault="00EB1669" w:rsidP="00EB1669">
      <w:pPr>
        <w:pStyle w:val="ListParagraph"/>
        <w:rPr>
          <w:b/>
          <w:sz w:val="16"/>
          <w:szCs w:val="16"/>
        </w:rPr>
      </w:pPr>
    </w:p>
    <w:p w14:paraId="5F4053E3" w14:textId="77777777" w:rsidR="00B328CF" w:rsidRPr="00B328CF" w:rsidRDefault="00B328CF" w:rsidP="00357B96">
      <w:pPr>
        <w:pStyle w:val="ListParagraph"/>
        <w:numPr>
          <w:ilvl w:val="0"/>
          <w:numId w:val="28"/>
        </w:numPr>
        <w:tabs>
          <w:tab w:val="left" w:pos="0"/>
        </w:tabs>
        <w:autoSpaceDE w:val="0"/>
        <w:ind w:hanging="1260"/>
      </w:pPr>
      <w:r w:rsidRPr="00B265A7">
        <w:rPr>
          <w:b/>
        </w:rPr>
        <w:t>Heinz</w:t>
      </w:r>
      <w:r w:rsidR="00B265A7">
        <w:rPr>
          <w:shd w:val="clear" w:color="auto" w:fill="FFFFFF"/>
        </w:rPr>
        <w:t>, A.</w:t>
      </w:r>
      <w:r w:rsidRPr="008677B0">
        <w:rPr>
          <w:shd w:val="clear" w:color="auto" w:fill="FFFFFF"/>
        </w:rPr>
        <w:t>J., Bui, L.*, Thomas, K.M., &amp; Blonigen, D.</w:t>
      </w:r>
      <w:r>
        <w:rPr>
          <w:shd w:val="clear" w:color="auto" w:fill="FFFFFF"/>
        </w:rPr>
        <w:t>M</w:t>
      </w:r>
      <w:r w:rsidR="00B265A7">
        <w:rPr>
          <w:shd w:val="clear" w:color="auto" w:fill="FFFFFF"/>
        </w:rPr>
        <w:t>. (2015).</w:t>
      </w:r>
      <w:r>
        <w:rPr>
          <w:i/>
          <w:shd w:val="clear" w:color="auto" w:fill="FFFFFF"/>
        </w:rPr>
        <w:t xml:space="preserve"> </w:t>
      </w:r>
      <w:r w:rsidRPr="008677B0">
        <w:rPr>
          <w:shd w:val="clear" w:color="auto" w:fill="FFFFFF"/>
        </w:rPr>
        <w:t xml:space="preserve">Distinct facets of impulsivity exhibit differential associations with substance use disorder treatment processes: A cross-sectional and prospective investigation among military veterans.  </w:t>
      </w:r>
      <w:r>
        <w:rPr>
          <w:i/>
          <w:iCs/>
          <w:shd w:val="clear" w:color="auto" w:fill="FFFFFF"/>
        </w:rPr>
        <w:t>Journal of Substance Abuse Treatment,</w:t>
      </w:r>
      <w:r w:rsidR="004C1D74">
        <w:rPr>
          <w:i/>
          <w:iCs/>
          <w:shd w:val="clear" w:color="auto" w:fill="FFFFFF"/>
        </w:rPr>
        <w:t xml:space="preserve"> </w:t>
      </w:r>
      <w:r w:rsidR="00B265A7">
        <w:rPr>
          <w:i/>
          <w:iCs/>
          <w:shd w:val="clear" w:color="auto" w:fill="FFFFFF"/>
        </w:rPr>
        <w:t xml:space="preserve">55, </w:t>
      </w:r>
      <w:r w:rsidR="00B265A7">
        <w:rPr>
          <w:iCs/>
          <w:shd w:val="clear" w:color="auto" w:fill="FFFFFF"/>
        </w:rPr>
        <w:t>21-28.</w:t>
      </w:r>
    </w:p>
    <w:p w14:paraId="41DF0B86" w14:textId="77777777" w:rsidR="00EE3567" w:rsidRPr="00EE3567" w:rsidRDefault="00EE3567" w:rsidP="00EE3567">
      <w:pPr>
        <w:pStyle w:val="ListParagraph"/>
        <w:tabs>
          <w:tab w:val="left" w:pos="0"/>
          <w:tab w:val="left" w:pos="540"/>
        </w:tabs>
        <w:rPr>
          <w:sz w:val="16"/>
          <w:szCs w:val="16"/>
        </w:rPr>
      </w:pPr>
    </w:p>
    <w:p w14:paraId="24C9E847" w14:textId="77777777" w:rsidR="002F530A" w:rsidRPr="008677B0" w:rsidRDefault="002F530A" w:rsidP="00357B96">
      <w:pPr>
        <w:pStyle w:val="ListParagraph"/>
        <w:numPr>
          <w:ilvl w:val="0"/>
          <w:numId w:val="28"/>
        </w:numPr>
        <w:tabs>
          <w:tab w:val="left" w:pos="0"/>
        </w:tabs>
        <w:autoSpaceDE w:val="0"/>
        <w:ind w:hanging="1260"/>
      </w:pPr>
      <w:r w:rsidRPr="008677B0">
        <w:rPr>
          <w:b/>
        </w:rPr>
        <w:t>Heinz</w:t>
      </w:r>
      <w:r w:rsidRPr="008677B0">
        <w:t>, A.J., Makin-Byrd, K., Blonigen, D. M., Reilly, P., &amp; Timko, C. (</w:t>
      </w:r>
      <w:r>
        <w:t>2015</w:t>
      </w:r>
      <w:r w:rsidRPr="00AA565A">
        <w:t>)</w:t>
      </w:r>
      <w:r w:rsidRPr="008677B0">
        <w:rPr>
          <w:i/>
        </w:rPr>
        <w:t xml:space="preserve">.  </w:t>
      </w:r>
      <w:r w:rsidRPr="008677B0">
        <w:t xml:space="preserve">Aggressive behavior among military Veterans in substance use disorder treatment: The roles of </w:t>
      </w:r>
    </w:p>
    <w:p w14:paraId="70E0A20A" w14:textId="77777777" w:rsidR="002F530A" w:rsidRDefault="002F530A" w:rsidP="002F530A">
      <w:pPr>
        <w:pStyle w:val="ListParagraph"/>
        <w:tabs>
          <w:tab w:val="left" w:pos="0"/>
        </w:tabs>
        <w:autoSpaceDE w:val="0"/>
        <w:rPr>
          <w:i/>
        </w:rPr>
      </w:pPr>
      <w:r w:rsidRPr="008677B0">
        <w:t xml:space="preserve">posttraumatic stress and impulsivity. </w:t>
      </w:r>
      <w:r w:rsidRPr="008677B0">
        <w:rPr>
          <w:i/>
        </w:rPr>
        <w:t>Journ</w:t>
      </w:r>
      <w:r>
        <w:rPr>
          <w:i/>
        </w:rPr>
        <w:t xml:space="preserve">al of Substance Abuse Treatment, 50, </w:t>
      </w:r>
      <w:r>
        <w:t>59-66.</w:t>
      </w:r>
      <w:r w:rsidRPr="008677B0">
        <w:rPr>
          <w:i/>
        </w:rPr>
        <w:t xml:space="preserve"> </w:t>
      </w:r>
    </w:p>
    <w:p w14:paraId="74B546F3" w14:textId="77777777" w:rsidR="002F530A" w:rsidRPr="002F530A" w:rsidRDefault="002F530A" w:rsidP="002F530A">
      <w:pPr>
        <w:pStyle w:val="ListParagraph"/>
        <w:tabs>
          <w:tab w:val="left" w:pos="0"/>
        </w:tabs>
        <w:autoSpaceDE w:val="0"/>
        <w:rPr>
          <w:i/>
          <w:sz w:val="16"/>
          <w:szCs w:val="16"/>
        </w:rPr>
      </w:pPr>
    </w:p>
    <w:p w14:paraId="696FD914" w14:textId="77777777" w:rsidR="00AA565A" w:rsidRPr="00AA565A" w:rsidRDefault="00AA565A" w:rsidP="00357B96">
      <w:pPr>
        <w:pStyle w:val="ListParagraph"/>
        <w:numPr>
          <w:ilvl w:val="0"/>
          <w:numId w:val="28"/>
        </w:numPr>
        <w:tabs>
          <w:tab w:val="left" w:pos="0"/>
          <w:tab w:val="left" w:pos="540"/>
        </w:tabs>
        <w:ind w:hanging="1260"/>
      </w:pPr>
      <w:r w:rsidRPr="008677B0">
        <w:t xml:space="preserve">Babson, K.A., </w:t>
      </w:r>
      <w:r w:rsidRPr="008677B0">
        <w:rPr>
          <w:b/>
        </w:rPr>
        <w:t>Heinz</w:t>
      </w:r>
      <w:r w:rsidRPr="008677B0">
        <w:t>, A.J., Ramirez, G., Puckett, M., Irons, J., Bonn-Miller, M.O., &amp; Woodward, S.H. (</w:t>
      </w:r>
      <w:r w:rsidR="00EE3567">
        <w:t>2015</w:t>
      </w:r>
      <w:r w:rsidRPr="008677B0">
        <w:t>). The interactive role of exercise and sleep on veteran recovery from symptoms of PTSD. </w:t>
      </w:r>
      <w:r w:rsidRPr="008677B0">
        <w:rPr>
          <w:i/>
          <w:iCs/>
          <w:shd w:val="clear" w:color="auto" w:fill="FFFFFF"/>
        </w:rPr>
        <w:t>Mental Health and Physical Activity</w:t>
      </w:r>
      <w:r w:rsidR="006215DF">
        <w:rPr>
          <w:i/>
          <w:iCs/>
          <w:shd w:val="clear" w:color="auto" w:fill="FFFFFF"/>
        </w:rPr>
        <w:t xml:space="preserve">, 8, </w:t>
      </w:r>
      <w:r w:rsidR="006215DF">
        <w:rPr>
          <w:iCs/>
          <w:shd w:val="clear" w:color="auto" w:fill="FFFFFF"/>
        </w:rPr>
        <w:t>15-20</w:t>
      </w:r>
      <w:r w:rsidRPr="008677B0">
        <w:rPr>
          <w:i/>
          <w:iCs/>
          <w:shd w:val="clear" w:color="auto" w:fill="FFFFFF"/>
        </w:rPr>
        <w:t>.</w:t>
      </w:r>
    </w:p>
    <w:p w14:paraId="02E7B766" w14:textId="77777777" w:rsidR="008677B0" w:rsidRPr="008677B0" w:rsidRDefault="008677B0" w:rsidP="008677B0">
      <w:pPr>
        <w:pStyle w:val="ListParagraph"/>
        <w:tabs>
          <w:tab w:val="left" w:pos="0"/>
        </w:tabs>
        <w:autoSpaceDE w:val="0"/>
        <w:rPr>
          <w:i/>
          <w:sz w:val="16"/>
          <w:szCs w:val="16"/>
        </w:rPr>
      </w:pPr>
    </w:p>
    <w:p w14:paraId="0E738373" w14:textId="77777777" w:rsidR="00487498" w:rsidRPr="008677B0" w:rsidRDefault="00487498" w:rsidP="00357B96">
      <w:pPr>
        <w:pStyle w:val="ListParagraph"/>
        <w:numPr>
          <w:ilvl w:val="0"/>
          <w:numId w:val="28"/>
        </w:numPr>
        <w:tabs>
          <w:tab w:val="left" w:pos="0"/>
        </w:tabs>
        <w:autoSpaceDE w:val="0"/>
        <w:ind w:hanging="1260"/>
      </w:pPr>
      <w:r w:rsidRPr="008677B0">
        <w:lastRenderedPageBreak/>
        <w:t xml:space="preserve">Irons, J. G., </w:t>
      </w:r>
      <w:r w:rsidRPr="008677B0">
        <w:rPr>
          <w:b/>
        </w:rPr>
        <w:t>Heinz</w:t>
      </w:r>
      <w:r w:rsidRPr="008677B0">
        <w:t>, A. J., Bassett, D. T., Correia, C. J., Babson, K. A., Boden, M. T., Feldner, M. T., &amp; Bonn-Miller, M. O. (</w:t>
      </w:r>
      <w:r w:rsidR="003208AA" w:rsidRPr="008677B0">
        <w:t>2014</w:t>
      </w:r>
      <w:r w:rsidR="003351AC">
        <w:t xml:space="preserve">).  </w:t>
      </w:r>
      <w:r w:rsidRPr="008677B0">
        <w:t xml:space="preserve">Development and initial validation of the Caffeine Motives Questionnaire. </w:t>
      </w:r>
      <w:r w:rsidRPr="008677B0">
        <w:rPr>
          <w:i/>
        </w:rPr>
        <w:t>Journal of Caffeine Research</w:t>
      </w:r>
      <w:r w:rsidR="003208AA" w:rsidRPr="008677B0">
        <w:rPr>
          <w:i/>
        </w:rPr>
        <w:t xml:space="preserve">, 4, </w:t>
      </w:r>
      <w:r w:rsidR="003208AA" w:rsidRPr="008677B0">
        <w:t>49-55</w:t>
      </w:r>
      <w:r w:rsidRPr="008677B0">
        <w:rPr>
          <w:i/>
        </w:rPr>
        <w:t>.</w:t>
      </w:r>
    </w:p>
    <w:p w14:paraId="00867986" w14:textId="77777777" w:rsidR="00487498" w:rsidRPr="008677B0" w:rsidRDefault="00487498" w:rsidP="00487498">
      <w:pPr>
        <w:pStyle w:val="ListParagraph"/>
        <w:tabs>
          <w:tab w:val="left" w:pos="0"/>
        </w:tabs>
        <w:autoSpaceDE w:val="0"/>
        <w:rPr>
          <w:sz w:val="16"/>
          <w:szCs w:val="16"/>
        </w:rPr>
      </w:pPr>
    </w:p>
    <w:p w14:paraId="41F0AA46" w14:textId="77777777" w:rsidR="00067992" w:rsidRPr="008677B0" w:rsidRDefault="00067992" w:rsidP="00357B96">
      <w:pPr>
        <w:pStyle w:val="ListParagraph"/>
        <w:numPr>
          <w:ilvl w:val="0"/>
          <w:numId w:val="28"/>
        </w:numPr>
        <w:tabs>
          <w:tab w:val="left" w:pos="0"/>
        </w:tabs>
        <w:autoSpaceDE w:val="0"/>
        <w:ind w:hanging="1260"/>
      </w:pPr>
      <w:r w:rsidRPr="008677B0">
        <w:t xml:space="preserve">Beck, A., </w:t>
      </w:r>
      <w:r w:rsidRPr="008677B0">
        <w:rPr>
          <w:b/>
        </w:rPr>
        <w:t>Heinz</w:t>
      </w:r>
      <w:r w:rsidRPr="008677B0">
        <w:t>, A.J., &amp; Heinz, A. (</w:t>
      </w:r>
      <w:r w:rsidR="003208AA" w:rsidRPr="008677B0">
        <w:t>2014</w:t>
      </w:r>
      <w:r w:rsidR="003351AC">
        <w:t xml:space="preserve">).  </w:t>
      </w:r>
      <w:r w:rsidRPr="008677B0">
        <w:t xml:space="preserve">Translational clinical neuroscience perspectives on the cognitive and neurobiological mechanisms underlying alcohol-related aggression.  In Miczek, K.A. &amp; Meyer-Lindenberg, A., </w:t>
      </w:r>
      <w:r w:rsidRPr="008677B0">
        <w:rPr>
          <w:i/>
        </w:rPr>
        <w:t xml:space="preserve">Neuroscience of Aggression: </w:t>
      </w:r>
      <w:r w:rsidR="003351AC">
        <w:rPr>
          <w:i/>
        </w:rPr>
        <w:t xml:space="preserve">Current Topics in Behavioral Neuroscience </w:t>
      </w:r>
      <w:r w:rsidR="003351AC">
        <w:t>(pp. 443-474)</w:t>
      </w:r>
      <w:r w:rsidRPr="008677B0">
        <w:rPr>
          <w:i/>
        </w:rPr>
        <w:t xml:space="preserve">.  </w:t>
      </w:r>
      <w:r w:rsidRPr="008677B0">
        <w:t>Heidelberg, Germany: Springer.</w:t>
      </w:r>
    </w:p>
    <w:p w14:paraId="48C119CB" w14:textId="77777777" w:rsidR="00067992" w:rsidRPr="008677B0" w:rsidRDefault="00067992" w:rsidP="00067992">
      <w:pPr>
        <w:pStyle w:val="ListParagraph"/>
        <w:rPr>
          <w:rFonts w:ascii="Arial" w:hAnsi="Arial" w:cs="Arial"/>
          <w:sz w:val="16"/>
          <w:szCs w:val="16"/>
        </w:rPr>
      </w:pPr>
    </w:p>
    <w:p w14:paraId="3307684C" w14:textId="77777777" w:rsidR="00F7250D" w:rsidRPr="008677B0" w:rsidRDefault="00F7250D" w:rsidP="00357B96">
      <w:pPr>
        <w:pStyle w:val="ListParagraph"/>
        <w:numPr>
          <w:ilvl w:val="0"/>
          <w:numId w:val="28"/>
        </w:numPr>
        <w:tabs>
          <w:tab w:val="left" w:pos="0"/>
        </w:tabs>
        <w:autoSpaceDE w:val="0"/>
        <w:ind w:hanging="1260"/>
      </w:pPr>
      <w:r w:rsidRPr="008677B0">
        <w:t xml:space="preserve">Newcomb, M.E., </w:t>
      </w:r>
      <w:r w:rsidRPr="008677B0">
        <w:rPr>
          <w:b/>
        </w:rPr>
        <w:t>Heinz,</w:t>
      </w:r>
      <w:r w:rsidRPr="008677B0">
        <w:t xml:space="preserve"> A.J., Birkett, M. &amp; Mustanski, B. (</w:t>
      </w:r>
      <w:r w:rsidR="00550CD4" w:rsidRPr="008677B0">
        <w:t>2014</w:t>
      </w:r>
      <w:r w:rsidRPr="008677B0">
        <w:t>).</w:t>
      </w:r>
      <w:r w:rsidRPr="008677B0">
        <w:rPr>
          <w:i/>
        </w:rPr>
        <w:t xml:space="preserve"> </w:t>
      </w:r>
      <w:r w:rsidRPr="008677B0">
        <w:t xml:space="preserve">A longitudinal examination of risk and protective factors for cigarette smoking among lesbian, gay, bisexual and transgender youth. </w:t>
      </w:r>
      <w:r w:rsidRPr="008677B0">
        <w:rPr>
          <w:i/>
        </w:rPr>
        <w:t>Journal of Adolescent Health</w:t>
      </w:r>
      <w:r w:rsidR="00550CD4" w:rsidRPr="008677B0">
        <w:rPr>
          <w:i/>
        </w:rPr>
        <w:t xml:space="preserve">, 54, </w:t>
      </w:r>
      <w:r w:rsidR="00550CD4" w:rsidRPr="008677B0">
        <w:t>558-564</w:t>
      </w:r>
      <w:r w:rsidRPr="008677B0">
        <w:rPr>
          <w:i/>
        </w:rPr>
        <w:t xml:space="preserve">. </w:t>
      </w:r>
    </w:p>
    <w:p w14:paraId="3E39067F" w14:textId="77777777" w:rsidR="00F7250D" w:rsidRPr="008677B0" w:rsidRDefault="00F7250D" w:rsidP="00F7250D">
      <w:pPr>
        <w:tabs>
          <w:tab w:val="left" w:pos="0"/>
        </w:tabs>
        <w:autoSpaceDE w:val="0"/>
        <w:rPr>
          <w:sz w:val="16"/>
          <w:szCs w:val="16"/>
        </w:rPr>
      </w:pPr>
    </w:p>
    <w:p w14:paraId="2CBB1CA4" w14:textId="77777777" w:rsidR="00F7250D" w:rsidRPr="008677B0" w:rsidRDefault="00F7250D" w:rsidP="00357B96">
      <w:pPr>
        <w:pStyle w:val="ListParagraph"/>
        <w:numPr>
          <w:ilvl w:val="0"/>
          <w:numId w:val="28"/>
        </w:numPr>
        <w:tabs>
          <w:tab w:val="left" w:pos="0"/>
        </w:tabs>
        <w:autoSpaceDE w:val="0"/>
        <w:ind w:hanging="1260"/>
      </w:pPr>
      <w:r w:rsidRPr="008677B0">
        <w:rPr>
          <w:b/>
        </w:rPr>
        <w:t>Heinz</w:t>
      </w:r>
      <w:r w:rsidRPr="008677B0">
        <w:t>, A.J., Fogler, K.A., Newcomb, M.E., Trafton, J.A. &amp; Bonn-Miller, M.O. (2014</w:t>
      </w:r>
      <w:r w:rsidRPr="008677B0">
        <w:rPr>
          <w:i/>
        </w:rPr>
        <w:t xml:space="preserve">).  </w:t>
      </w:r>
      <w:r w:rsidRPr="008677B0">
        <w:t xml:space="preserve">Problematic alcohol use among individuals with HIV: Relations with everyday memory functioning and HIV symptom severity. </w:t>
      </w:r>
      <w:r w:rsidRPr="008677B0">
        <w:rPr>
          <w:i/>
        </w:rPr>
        <w:t xml:space="preserve">AIDS &amp; Behavior, </w:t>
      </w:r>
      <w:r w:rsidRPr="008677B0">
        <w:rPr>
          <w:i/>
          <w:iCs/>
        </w:rPr>
        <w:t xml:space="preserve">18, </w:t>
      </w:r>
      <w:r w:rsidRPr="008677B0">
        <w:t>1302-1314.</w:t>
      </w:r>
    </w:p>
    <w:p w14:paraId="214685A3" w14:textId="77777777" w:rsidR="00396AC0" w:rsidRPr="008677B0" w:rsidRDefault="00396AC0" w:rsidP="00396AC0">
      <w:pPr>
        <w:pStyle w:val="ListParagraph"/>
        <w:rPr>
          <w:sz w:val="16"/>
          <w:szCs w:val="16"/>
        </w:rPr>
      </w:pPr>
    </w:p>
    <w:p w14:paraId="298191B0" w14:textId="77777777" w:rsidR="00396AC0" w:rsidRPr="008677B0" w:rsidRDefault="00396AC0" w:rsidP="00357B96">
      <w:pPr>
        <w:pStyle w:val="ListParagraph"/>
        <w:numPr>
          <w:ilvl w:val="0"/>
          <w:numId w:val="28"/>
        </w:numPr>
        <w:tabs>
          <w:tab w:val="left" w:pos="0"/>
        </w:tabs>
        <w:autoSpaceDE w:val="0"/>
        <w:ind w:hanging="1260"/>
      </w:pPr>
      <w:r w:rsidRPr="008677B0">
        <w:t xml:space="preserve">Babson, K.A., </w:t>
      </w:r>
      <w:r w:rsidRPr="008677B0">
        <w:rPr>
          <w:b/>
        </w:rPr>
        <w:t>Heinz</w:t>
      </w:r>
      <w:r w:rsidRPr="008677B0">
        <w:t xml:space="preserve">, A.J., &amp; Bonn-Miller, M.O. (2013). HIV medication adherence and symptom severity: The roles of sleep quality and memory. </w:t>
      </w:r>
      <w:r w:rsidRPr="008677B0">
        <w:rPr>
          <w:i/>
        </w:rPr>
        <w:t xml:space="preserve">AIDS Patient Care and STD’s, 27, </w:t>
      </w:r>
      <w:r w:rsidRPr="008677B0">
        <w:t>544-552</w:t>
      </w:r>
      <w:r w:rsidRPr="008677B0">
        <w:rPr>
          <w:i/>
        </w:rPr>
        <w:t>.</w:t>
      </w:r>
    </w:p>
    <w:p w14:paraId="6ABECDC0" w14:textId="77777777" w:rsidR="00396AC0" w:rsidRPr="008677B0" w:rsidRDefault="00396AC0" w:rsidP="00396AC0">
      <w:pPr>
        <w:pStyle w:val="ListParagraph"/>
        <w:rPr>
          <w:sz w:val="16"/>
          <w:szCs w:val="16"/>
        </w:rPr>
      </w:pPr>
    </w:p>
    <w:p w14:paraId="34E81D29" w14:textId="77777777" w:rsidR="004E3922" w:rsidRPr="008677B0" w:rsidRDefault="004E3922" w:rsidP="00357B96">
      <w:pPr>
        <w:pStyle w:val="ListParagraph"/>
        <w:numPr>
          <w:ilvl w:val="0"/>
          <w:numId w:val="28"/>
        </w:numPr>
        <w:tabs>
          <w:tab w:val="left" w:pos="0"/>
        </w:tabs>
        <w:autoSpaceDE w:val="0"/>
        <w:ind w:hanging="1260"/>
      </w:pPr>
      <w:r w:rsidRPr="008677B0">
        <w:rPr>
          <w:b/>
        </w:rPr>
        <w:t>Heinz</w:t>
      </w:r>
      <w:r w:rsidRPr="008677B0">
        <w:t>, A.J., Giedgowd, G.E., Craine, N.A., Conrad, M., Braun, A.R., Veilleux, J.C. Olerjarska, N.*, &amp; Kassel, J.D. (</w:t>
      </w:r>
      <w:r w:rsidR="00067992" w:rsidRPr="008677B0">
        <w:t>2013)</w:t>
      </w:r>
      <w:r w:rsidRPr="008677B0">
        <w:rPr>
          <w:i/>
        </w:rPr>
        <w:t xml:space="preserve">.  </w:t>
      </w:r>
      <w:r w:rsidRPr="008677B0">
        <w:t xml:space="preserve">A comprehensive examination of hookah smoking in college students: Use patterns and contexts, social norms and attitudes, harm perception, psychological correlates and co-occurring substance use. </w:t>
      </w:r>
      <w:r w:rsidRPr="008677B0">
        <w:rPr>
          <w:i/>
        </w:rPr>
        <w:t>Addictive Behaviors</w:t>
      </w:r>
      <w:r w:rsidR="00067992" w:rsidRPr="008677B0">
        <w:rPr>
          <w:i/>
        </w:rPr>
        <w:t xml:space="preserve">, 38, </w:t>
      </w:r>
      <w:r w:rsidR="00067992" w:rsidRPr="008677B0">
        <w:t>2751-2760</w:t>
      </w:r>
      <w:r w:rsidRPr="008677B0">
        <w:rPr>
          <w:i/>
        </w:rPr>
        <w:t xml:space="preserve">. </w:t>
      </w:r>
    </w:p>
    <w:p w14:paraId="47B382A3" w14:textId="77777777" w:rsidR="009A4DD8" w:rsidRPr="008677B0" w:rsidRDefault="009A4DD8" w:rsidP="009A4DD8">
      <w:pPr>
        <w:pStyle w:val="ListParagraph"/>
        <w:tabs>
          <w:tab w:val="left" w:pos="180"/>
        </w:tabs>
        <w:autoSpaceDE w:val="0"/>
        <w:rPr>
          <w:sz w:val="16"/>
          <w:szCs w:val="16"/>
        </w:rPr>
      </w:pPr>
    </w:p>
    <w:p w14:paraId="4CA791C3" w14:textId="77777777" w:rsidR="00F91875" w:rsidRPr="008677B0" w:rsidRDefault="00F91875" w:rsidP="00357B96">
      <w:pPr>
        <w:pStyle w:val="ListParagraph"/>
        <w:numPr>
          <w:ilvl w:val="0"/>
          <w:numId w:val="28"/>
        </w:numPr>
        <w:tabs>
          <w:tab w:val="left" w:pos="0"/>
        </w:tabs>
        <w:autoSpaceDE w:val="0"/>
        <w:ind w:hanging="1260"/>
      </w:pPr>
      <w:r w:rsidRPr="008677B0">
        <w:rPr>
          <w:b/>
        </w:rPr>
        <w:t>Heinz</w:t>
      </w:r>
      <w:r w:rsidRPr="008677B0">
        <w:t>, A.J., de Wit, H. Lilje, T.*, &amp; Kassel, J.D. (</w:t>
      </w:r>
      <w:r w:rsidR="009A4DD8" w:rsidRPr="008677B0">
        <w:t>2013</w:t>
      </w:r>
      <w:r w:rsidRPr="008677B0">
        <w:t>).</w:t>
      </w:r>
      <w:r w:rsidRPr="008677B0">
        <w:rPr>
          <w:i/>
        </w:rPr>
        <w:t xml:space="preserve">  </w:t>
      </w:r>
      <w:r w:rsidRPr="008677B0">
        <w:t xml:space="preserve">The </w:t>
      </w:r>
      <w:r w:rsidR="000C4E04" w:rsidRPr="008677B0">
        <w:t xml:space="preserve">combined </w:t>
      </w:r>
      <w:r w:rsidR="004E3922" w:rsidRPr="008677B0">
        <w:t xml:space="preserve">effects of alcohol, </w:t>
      </w:r>
      <w:r w:rsidRPr="008677B0">
        <w:t xml:space="preserve">caffeine and expectancies on subjective experience, impulsivity and risk-taking. </w:t>
      </w:r>
      <w:r w:rsidRPr="008677B0">
        <w:rPr>
          <w:i/>
        </w:rPr>
        <w:t xml:space="preserve">Experimental </w:t>
      </w:r>
      <w:r w:rsidR="00C53AA0" w:rsidRPr="008677B0">
        <w:rPr>
          <w:i/>
        </w:rPr>
        <w:t xml:space="preserve">and Clinical </w:t>
      </w:r>
      <w:r w:rsidR="009A4DD8" w:rsidRPr="008677B0">
        <w:rPr>
          <w:i/>
        </w:rPr>
        <w:t xml:space="preserve">Psychopharmacology, 21, </w:t>
      </w:r>
      <w:r w:rsidR="009A4DD8" w:rsidRPr="008677B0">
        <w:t>222-234</w:t>
      </w:r>
      <w:r w:rsidRPr="008677B0">
        <w:rPr>
          <w:i/>
        </w:rPr>
        <w:t>.</w:t>
      </w:r>
    </w:p>
    <w:p w14:paraId="538FCAEB" w14:textId="77777777" w:rsidR="00F91875" w:rsidRPr="008677B0" w:rsidRDefault="00F91875" w:rsidP="00A0223B">
      <w:pPr>
        <w:tabs>
          <w:tab w:val="left" w:pos="180"/>
        </w:tabs>
        <w:autoSpaceDE w:val="0"/>
        <w:ind w:left="720" w:right="-1080" w:hanging="1260"/>
        <w:rPr>
          <w:sz w:val="16"/>
          <w:szCs w:val="16"/>
        </w:rPr>
      </w:pPr>
    </w:p>
    <w:p w14:paraId="4E68747C" w14:textId="77777777" w:rsidR="003216F5" w:rsidRPr="008677B0" w:rsidRDefault="003216F5" w:rsidP="00357B96">
      <w:pPr>
        <w:pStyle w:val="ListParagraph"/>
        <w:numPr>
          <w:ilvl w:val="0"/>
          <w:numId w:val="28"/>
        </w:numPr>
        <w:tabs>
          <w:tab w:val="left" w:pos="0"/>
        </w:tabs>
        <w:autoSpaceDE w:val="0"/>
        <w:ind w:right="-1080" w:hanging="1260"/>
        <w:rPr>
          <w:rStyle w:val="apple-style-span"/>
        </w:rPr>
      </w:pPr>
      <w:r w:rsidRPr="008677B0">
        <w:t xml:space="preserve">Kassel, J.D., Veilleux, J.C., </w:t>
      </w:r>
      <w:r w:rsidRPr="008677B0">
        <w:rPr>
          <w:rStyle w:val="apple-style-span"/>
          <w:b/>
        </w:rPr>
        <w:t xml:space="preserve">Heinz, </w:t>
      </w:r>
      <w:r w:rsidR="004E3922" w:rsidRPr="008677B0">
        <w:rPr>
          <w:rStyle w:val="apple-style-span"/>
        </w:rPr>
        <w:t>A.</w:t>
      </w:r>
      <w:r w:rsidRPr="008677B0">
        <w:rPr>
          <w:rStyle w:val="apple-style-span"/>
        </w:rPr>
        <w:t>J., Braun, A. &amp; Conrad, M. (</w:t>
      </w:r>
      <w:r w:rsidR="00AA108D" w:rsidRPr="008677B0">
        <w:rPr>
          <w:rStyle w:val="apple-style-span"/>
        </w:rPr>
        <w:t>2013</w:t>
      </w:r>
      <w:r w:rsidRPr="008677B0">
        <w:rPr>
          <w:rStyle w:val="apple-style-span"/>
        </w:rPr>
        <w:t xml:space="preserve">).  Emotions and addictive </w:t>
      </w:r>
    </w:p>
    <w:p w14:paraId="18498E18" w14:textId="77777777" w:rsidR="00B724F8" w:rsidRPr="008677B0" w:rsidRDefault="00A0223B" w:rsidP="00A0223B">
      <w:pPr>
        <w:pStyle w:val="ListParagraph"/>
        <w:tabs>
          <w:tab w:val="left" w:pos="180"/>
        </w:tabs>
        <w:autoSpaceDE w:val="0"/>
        <w:ind w:right="-1080" w:hanging="1260"/>
        <w:rPr>
          <w:rStyle w:val="apple-style-span"/>
          <w:i/>
        </w:rPr>
      </w:pPr>
      <w:r w:rsidRPr="008677B0">
        <w:rPr>
          <w:rStyle w:val="apple-style-span"/>
        </w:rPr>
        <w:tab/>
      </w:r>
      <w:r w:rsidRPr="008677B0">
        <w:rPr>
          <w:rStyle w:val="apple-style-span"/>
        </w:rPr>
        <w:tab/>
      </w:r>
      <w:r w:rsidR="003216F5" w:rsidRPr="008677B0">
        <w:rPr>
          <w:rStyle w:val="apple-style-span"/>
        </w:rPr>
        <w:t xml:space="preserve">processes. </w:t>
      </w:r>
      <w:r w:rsidR="00AA108D" w:rsidRPr="008677B0">
        <w:rPr>
          <w:rStyle w:val="apple-style-span"/>
        </w:rPr>
        <w:t xml:space="preserve"> In Miller, P.M., </w:t>
      </w:r>
      <w:r w:rsidR="00AA108D" w:rsidRPr="008677B0">
        <w:rPr>
          <w:rStyle w:val="apple-style-span"/>
          <w:i/>
        </w:rPr>
        <w:t xml:space="preserve">Principles of Addiction: Comprehensive Addictive Behaviors </w:t>
      </w:r>
    </w:p>
    <w:p w14:paraId="58DCE86A" w14:textId="77777777" w:rsidR="003216F5" w:rsidRPr="008677B0" w:rsidRDefault="00A0223B" w:rsidP="00A0223B">
      <w:pPr>
        <w:pStyle w:val="ListParagraph"/>
        <w:tabs>
          <w:tab w:val="left" w:pos="180"/>
        </w:tabs>
        <w:autoSpaceDE w:val="0"/>
        <w:ind w:right="-1080" w:hanging="1260"/>
        <w:rPr>
          <w:rStyle w:val="apple-style-span"/>
          <w:i/>
        </w:rPr>
      </w:pPr>
      <w:r w:rsidRPr="008677B0">
        <w:rPr>
          <w:rStyle w:val="apple-style-span"/>
          <w:i/>
        </w:rPr>
        <w:tab/>
      </w:r>
      <w:r w:rsidRPr="008677B0">
        <w:rPr>
          <w:rStyle w:val="apple-style-span"/>
          <w:i/>
        </w:rPr>
        <w:tab/>
      </w:r>
      <w:r w:rsidR="00AA108D" w:rsidRPr="008677B0">
        <w:rPr>
          <w:rStyle w:val="apple-style-span"/>
          <w:i/>
        </w:rPr>
        <w:t xml:space="preserve">and Disorders </w:t>
      </w:r>
      <w:r w:rsidR="00B724F8" w:rsidRPr="008677B0">
        <w:rPr>
          <w:rStyle w:val="apple-style-span"/>
        </w:rPr>
        <w:t>(pp. 213-</w:t>
      </w:r>
      <w:r w:rsidR="00AA108D" w:rsidRPr="008677B0">
        <w:rPr>
          <w:rStyle w:val="apple-style-span"/>
        </w:rPr>
        <w:t xml:space="preserve">222). </w:t>
      </w:r>
      <w:r w:rsidR="00B724F8" w:rsidRPr="008677B0">
        <w:rPr>
          <w:rStyle w:val="apple-style-span"/>
        </w:rPr>
        <w:t xml:space="preserve">London, UK: </w:t>
      </w:r>
      <w:r w:rsidR="00AA108D" w:rsidRPr="008677B0">
        <w:rPr>
          <w:rStyle w:val="apple-style-span"/>
        </w:rPr>
        <w:t xml:space="preserve">Academic Press. </w:t>
      </w:r>
      <w:r w:rsidR="00AA108D" w:rsidRPr="008677B0">
        <w:rPr>
          <w:rStyle w:val="apple-style-span"/>
          <w:i/>
        </w:rPr>
        <w:t xml:space="preserve"> </w:t>
      </w:r>
    </w:p>
    <w:p w14:paraId="2DCCFF1A" w14:textId="77777777" w:rsidR="003216F5" w:rsidRPr="008677B0" w:rsidRDefault="003216F5" w:rsidP="00A0223B">
      <w:pPr>
        <w:tabs>
          <w:tab w:val="left" w:pos="180"/>
        </w:tabs>
        <w:autoSpaceDE w:val="0"/>
        <w:ind w:left="720" w:right="-1080" w:hanging="1260"/>
        <w:rPr>
          <w:rStyle w:val="apple-style-span"/>
          <w:sz w:val="16"/>
          <w:szCs w:val="16"/>
        </w:rPr>
      </w:pPr>
    </w:p>
    <w:p w14:paraId="2C63650F" w14:textId="77777777" w:rsidR="00F91875" w:rsidRPr="008677B0" w:rsidRDefault="00F91875" w:rsidP="00357B96">
      <w:pPr>
        <w:pStyle w:val="ListParagraph"/>
        <w:numPr>
          <w:ilvl w:val="0"/>
          <w:numId w:val="28"/>
        </w:numPr>
        <w:tabs>
          <w:tab w:val="left" w:pos="0"/>
        </w:tabs>
        <w:autoSpaceDE w:val="0"/>
        <w:ind w:right="-1080" w:hanging="1260"/>
      </w:pPr>
      <w:r w:rsidRPr="008677B0">
        <w:rPr>
          <w:b/>
        </w:rPr>
        <w:t>Heinz,</w:t>
      </w:r>
      <w:r w:rsidRPr="008677B0">
        <w:t xml:space="preserve"> A.J., Peters, E.N., Boden, M.T. &amp; Bonn-Miller, M.O. (2013).</w:t>
      </w:r>
      <w:r w:rsidRPr="008677B0">
        <w:rPr>
          <w:i/>
        </w:rPr>
        <w:t xml:space="preserve"> </w:t>
      </w:r>
      <w:r w:rsidRPr="008677B0">
        <w:t xml:space="preserve">A comprehensive examination </w:t>
      </w:r>
    </w:p>
    <w:p w14:paraId="7C28B767" w14:textId="77777777" w:rsidR="00F91875" w:rsidRPr="008677B0" w:rsidRDefault="00A0223B" w:rsidP="00A0223B">
      <w:pPr>
        <w:pStyle w:val="ListParagraph"/>
        <w:tabs>
          <w:tab w:val="left" w:pos="180"/>
        </w:tabs>
        <w:autoSpaceDE w:val="0"/>
        <w:ind w:right="-1080" w:hanging="1260"/>
        <w:rPr>
          <w:i/>
        </w:rPr>
      </w:pPr>
      <w:r w:rsidRPr="008677B0">
        <w:tab/>
      </w:r>
      <w:r w:rsidRPr="008677B0">
        <w:tab/>
      </w:r>
      <w:r w:rsidR="00F91875" w:rsidRPr="008677B0">
        <w:t>of dela</w:t>
      </w:r>
      <w:r w:rsidR="005C7F06" w:rsidRPr="008677B0">
        <w:t xml:space="preserve">y discounting in a clinical sample of cannabis-dependent military veterans making a self-guided quit attempt. </w:t>
      </w:r>
      <w:r w:rsidR="00F91875" w:rsidRPr="008677B0">
        <w:rPr>
          <w:i/>
        </w:rPr>
        <w:t>Experimental</w:t>
      </w:r>
      <w:r w:rsidR="00C53AA0" w:rsidRPr="008677B0">
        <w:rPr>
          <w:i/>
        </w:rPr>
        <w:t xml:space="preserve"> and Clinical</w:t>
      </w:r>
      <w:r w:rsidR="00F91875" w:rsidRPr="008677B0">
        <w:rPr>
          <w:i/>
        </w:rPr>
        <w:t xml:space="preserve"> Psychopharmacology, 21, </w:t>
      </w:r>
      <w:r w:rsidR="00F91875" w:rsidRPr="008677B0">
        <w:t>55-65</w:t>
      </w:r>
      <w:r w:rsidR="00F91875" w:rsidRPr="008677B0">
        <w:rPr>
          <w:i/>
        </w:rPr>
        <w:t>.</w:t>
      </w:r>
    </w:p>
    <w:p w14:paraId="4110EB25" w14:textId="77777777" w:rsidR="00F91875" w:rsidRPr="008677B0" w:rsidRDefault="00F91875" w:rsidP="00A0223B">
      <w:pPr>
        <w:tabs>
          <w:tab w:val="left" w:pos="180"/>
        </w:tabs>
        <w:autoSpaceDE w:val="0"/>
        <w:ind w:left="720" w:right="-1080" w:hanging="1260"/>
        <w:rPr>
          <w:i/>
          <w:sz w:val="16"/>
          <w:szCs w:val="16"/>
        </w:rPr>
      </w:pPr>
    </w:p>
    <w:p w14:paraId="4119C6AE" w14:textId="77777777" w:rsidR="00C53AA0" w:rsidRPr="008677B0" w:rsidRDefault="00F91875" w:rsidP="00357B96">
      <w:pPr>
        <w:pStyle w:val="ListParagraph"/>
        <w:numPr>
          <w:ilvl w:val="0"/>
          <w:numId w:val="28"/>
        </w:numPr>
        <w:tabs>
          <w:tab w:val="left" w:pos="0"/>
        </w:tabs>
        <w:autoSpaceDE w:val="0"/>
        <w:ind w:right="-1080" w:hanging="1260"/>
      </w:pPr>
      <w:r w:rsidRPr="008677B0">
        <w:t xml:space="preserve">Kassel, J.D., Veilleux, J.C., </w:t>
      </w:r>
      <w:r w:rsidRPr="008677B0">
        <w:rPr>
          <w:b/>
        </w:rPr>
        <w:t>Heinz</w:t>
      </w:r>
      <w:r w:rsidRPr="008677B0">
        <w:t xml:space="preserve">, A.J., Braun, A.R., &amp; Weber, S. (2013). Understanding the acute </w:t>
      </w:r>
    </w:p>
    <w:p w14:paraId="14E7CBB1" w14:textId="77777777" w:rsidR="00F91875" w:rsidRPr="008677B0" w:rsidRDefault="003100FA" w:rsidP="00A0223B">
      <w:pPr>
        <w:pStyle w:val="ListParagraph"/>
        <w:tabs>
          <w:tab w:val="left" w:pos="180"/>
        </w:tabs>
        <w:autoSpaceDE w:val="0"/>
        <w:ind w:right="-1080" w:hanging="1260"/>
        <w:rPr>
          <w:b/>
        </w:rPr>
      </w:pPr>
      <w:r w:rsidRPr="008677B0">
        <w:tab/>
      </w:r>
      <w:r w:rsidR="00A0223B" w:rsidRPr="008677B0">
        <w:tab/>
      </w:r>
      <w:r w:rsidR="00F91875" w:rsidRPr="008677B0">
        <w:t xml:space="preserve">aftereffects of drug administration and the role of withdrawal in addiction. In de Wit, H. &amp; Mackillop, J., </w:t>
      </w:r>
      <w:r w:rsidR="00F91875" w:rsidRPr="008677B0">
        <w:rPr>
          <w:i/>
        </w:rPr>
        <w:t xml:space="preserve">The Wiley-Blackwell Handbook of Addiction Psychopharmacology </w:t>
      </w:r>
      <w:r w:rsidR="00F91875" w:rsidRPr="008677B0">
        <w:t>(pp. 281-314)</w:t>
      </w:r>
      <w:r w:rsidR="00F91875" w:rsidRPr="008677B0">
        <w:rPr>
          <w:i/>
        </w:rPr>
        <w:t xml:space="preserve">. </w:t>
      </w:r>
      <w:r w:rsidR="00F91875" w:rsidRPr="008677B0">
        <w:t>Hoboken, NJ: John Wiley and Sons</w:t>
      </w:r>
      <w:r w:rsidR="00157B4C" w:rsidRPr="008677B0">
        <w:t>.</w:t>
      </w:r>
      <w:r w:rsidR="00F91875" w:rsidRPr="008677B0">
        <w:rPr>
          <w:b/>
        </w:rPr>
        <w:t xml:space="preserve">             </w:t>
      </w:r>
    </w:p>
    <w:p w14:paraId="1B7E0DE9" w14:textId="77777777" w:rsidR="00F91875" w:rsidRPr="008677B0" w:rsidRDefault="00F91875" w:rsidP="00A0223B">
      <w:pPr>
        <w:tabs>
          <w:tab w:val="left" w:pos="180"/>
        </w:tabs>
        <w:autoSpaceDE w:val="0"/>
        <w:ind w:left="720" w:right="-1080" w:hanging="1260"/>
        <w:rPr>
          <w:b/>
          <w:sz w:val="16"/>
          <w:szCs w:val="16"/>
        </w:rPr>
      </w:pPr>
    </w:p>
    <w:p w14:paraId="4DE8577F" w14:textId="77777777" w:rsidR="00F91875" w:rsidRPr="008677B0" w:rsidRDefault="00CF0948" w:rsidP="00357B96">
      <w:pPr>
        <w:pStyle w:val="ListParagraph"/>
        <w:numPr>
          <w:ilvl w:val="0"/>
          <w:numId w:val="28"/>
        </w:numPr>
        <w:tabs>
          <w:tab w:val="left" w:pos="0"/>
        </w:tabs>
        <w:autoSpaceDE w:val="0"/>
        <w:ind w:right="-1080" w:hanging="1260"/>
      </w:pPr>
      <w:r w:rsidRPr="008677B0">
        <w:rPr>
          <w:b/>
        </w:rPr>
        <w:t>Heinz</w:t>
      </w:r>
      <w:r w:rsidRPr="008677B0">
        <w:t>, A.J., Lilje, T.*, Kassel, J.D., &amp; de Wit, H. (</w:t>
      </w:r>
      <w:r w:rsidR="00F91875" w:rsidRPr="008677B0">
        <w:t>2012</w:t>
      </w:r>
      <w:r w:rsidRPr="008677B0">
        <w:t>).</w:t>
      </w:r>
      <w:r w:rsidR="00FD1687" w:rsidRPr="008677B0">
        <w:rPr>
          <w:i/>
        </w:rPr>
        <w:t xml:space="preserve"> </w:t>
      </w:r>
      <w:r w:rsidRPr="008677B0">
        <w:t xml:space="preserve">Quantifying reinforcement value and </w:t>
      </w:r>
    </w:p>
    <w:p w14:paraId="65717149" w14:textId="77777777" w:rsidR="00CF0948" w:rsidRPr="008677B0" w:rsidRDefault="003100FA" w:rsidP="00A0223B">
      <w:pPr>
        <w:pStyle w:val="ListParagraph"/>
        <w:tabs>
          <w:tab w:val="left" w:pos="180"/>
        </w:tabs>
        <w:autoSpaceDE w:val="0"/>
        <w:ind w:right="-1080" w:hanging="1260"/>
      </w:pPr>
      <w:r w:rsidRPr="008677B0">
        <w:tab/>
      </w:r>
      <w:r w:rsidR="00A0223B" w:rsidRPr="008677B0">
        <w:tab/>
      </w:r>
      <w:r w:rsidR="00CF0948" w:rsidRPr="008677B0">
        <w:t xml:space="preserve">demand for psycho-active substances in humans.  </w:t>
      </w:r>
      <w:r w:rsidR="00CF0948" w:rsidRPr="008677B0">
        <w:rPr>
          <w:i/>
        </w:rPr>
        <w:t>Current Drug Abuse Reviews</w:t>
      </w:r>
      <w:r w:rsidR="00F91875" w:rsidRPr="008677B0">
        <w:rPr>
          <w:i/>
        </w:rPr>
        <w:t xml:space="preserve">, 5, </w:t>
      </w:r>
      <w:r w:rsidR="00F91875" w:rsidRPr="008677B0">
        <w:t>257-272</w:t>
      </w:r>
      <w:r w:rsidR="00CF0948" w:rsidRPr="008677B0">
        <w:rPr>
          <w:i/>
        </w:rPr>
        <w:t>.</w:t>
      </w:r>
    </w:p>
    <w:p w14:paraId="4C13E8AB" w14:textId="77777777" w:rsidR="00CF0948" w:rsidRPr="008677B0" w:rsidRDefault="00CF0948" w:rsidP="00A0223B">
      <w:pPr>
        <w:tabs>
          <w:tab w:val="left" w:pos="180"/>
        </w:tabs>
        <w:autoSpaceDE w:val="0"/>
        <w:ind w:left="720" w:right="-1080" w:hanging="1260"/>
        <w:rPr>
          <w:sz w:val="16"/>
          <w:szCs w:val="16"/>
        </w:rPr>
      </w:pPr>
    </w:p>
    <w:p w14:paraId="32D1B838" w14:textId="77777777" w:rsidR="00FE7D82" w:rsidRPr="008677B0" w:rsidRDefault="00FE7D82" w:rsidP="00357B96">
      <w:pPr>
        <w:pStyle w:val="ListParagraph"/>
        <w:numPr>
          <w:ilvl w:val="0"/>
          <w:numId w:val="28"/>
        </w:numPr>
        <w:tabs>
          <w:tab w:val="left" w:pos="0"/>
          <w:tab w:val="left" w:pos="180"/>
        </w:tabs>
        <w:autoSpaceDE w:val="0"/>
        <w:ind w:right="-1080" w:hanging="1260"/>
        <w:rPr>
          <w:i/>
        </w:rPr>
      </w:pPr>
      <w:r w:rsidRPr="008677B0">
        <w:t xml:space="preserve">Newcomb, M., </w:t>
      </w:r>
      <w:r w:rsidRPr="008677B0">
        <w:rPr>
          <w:b/>
        </w:rPr>
        <w:t>Heinz,</w:t>
      </w:r>
      <w:r w:rsidRPr="008677B0">
        <w:t xml:space="preserve"> A.J. &amp; Mustanski, B. (</w:t>
      </w:r>
      <w:r w:rsidR="00E04807" w:rsidRPr="008677B0">
        <w:t>2012</w:t>
      </w:r>
      <w:r w:rsidRPr="008677B0">
        <w:t>).</w:t>
      </w:r>
      <w:r w:rsidRPr="008677B0">
        <w:rPr>
          <w:i/>
        </w:rPr>
        <w:t xml:space="preserve">  </w:t>
      </w:r>
      <w:r w:rsidR="00681E7D" w:rsidRPr="008677B0">
        <w:t>Examining risk and protective factors for alcohol use in lesbian, gay, bisexual and transgender youth: A longitudinal multilevel analysis</w:t>
      </w:r>
      <w:r w:rsidRPr="008677B0">
        <w:t xml:space="preserve">.  </w:t>
      </w:r>
      <w:r w:rsidRPr="008677B0">
        <w:rPr>
          <w:i/>
        </w:rPr>
        <w:t>Journal of Studies on Alcohol and Drugs</w:t>
      </w:r>
      <w:r w:rsidR="007653F7" w:rsidRPr="008677B0">
        <w:rPr>
          <w:i/>
        </w:rPr>
        <w:t xml:space="preserve">, 73, </w:t>
      </w:r>
      <w:r w:rsidR="007653F7" w:rsidRPr="008677B0">
        <w:t>783-793</w:t>
      </w:r>
      <w:r w:rsidRPr="008677B0">
        <w:rPr>
          <w:i/>
        </w:rPr>
        <w:t xml:space="preserve">. </w:t>
      </w:r>
    </w:p>
    <w:p w14:paraId="32951CDA" w14:textId="77777777" w:rsidR="00DC3232" w:rsidRPr="008677B0" w:rsidRDefault="00DC3232" w:rsidP="00DC3232">
      <w:pPr>
        <w:pStyle w:val="ListParagraph"/>
        <w:tabs>
          <w:tab w:val="left" w:pos="180"/>
        </w:tabs>
        <w:autoSpaceDE w:val="0"/>
        <w:ind w:right="-1080"/>
        <w:rPr>
          <w:i/>
          <w:sz w:val="16"/>
          <w:szCs w:val="16"/>
        </w:rPr>
      </w:pPr>
    </w:p>
    <w:p w14:paraId="1D80AF3D" w14:textId="77777777" w:rsidR="00CC41C5" w:rsidRPr="008677B0" w:rsidRDefault="0097383A" w:rsidP="00357B96">
      <w:pPr>
        <w:pStyle w:val="ListParagraph"/>
        <w:numPr>
          <w:ilvl w:val="0"/>
          <w:numId w:val="28"/>
        </w:numPr>
        <w:tabs>
          <w:tab w:val="left" w:pos="0"/>
        </w:tabs>
        <w:autoSpaceDE w:val="0"/>
        <w:ind w:right="-1080" w:hanging="1260"/>
        <w:rPr>
          <w:i/>
        </w:rPr>
      </w:pPr>
      <w:r w:rsidRPr="008677B0">
        <w:t xml:space="preserve">Braun, A.R., </w:t>
      </w:r>
      <w:r w:rsidRPr="008677B0">
        <w:rPr>
          <w:b/>
        </w:rPr>
        <w:t>Heinz</w:t>
      </w:r>
      <w:r w:rsidRPr="008677B0">
        <w:t>, A.J., Kassel, J.D., Conrad, M., Veilleux, J., Evatt, D., Greenstein, J., Wardle, M.</w:t>
      </w:r>
      <w:r w:rsidR="003100FA" w:rsidRPr="008677B0">
        <w:t xml:space="preserve"> &amp; </w:t>
      </w:r>
      <w:r w:rsidR="005C05CF" w:rsidRPr="008677B0">
        <w:t xml:space="preserve">Drobes, D.  </w:t>
      </w:r>
      <w:r w:rsidRPr="008677B0">
        <w:t>(</w:t>
      </w:r>
      <w:r w:rsidR="009E0783" w:rsidRPr="008677B0">
        <w:t>2011</w:t>
      </w:r>
      <w:r w:rsidRPr="008677B0">
        <w:t>). The separate and combined effects of alcohol and nicotine on anticipatory</w:t>
      </w:r>
      <w:r w:rsidR="004E6F7A" w:rsidRPr="008677B0">
        <w:t xml:space="preserve"> </w:t>
      </w:r>
      <w:r w:rsidR="003100FA" w:rsidRPr="008677B0">
        <w:t xml:space="preserve">anxiety: </w:t>
      </w:r>
      <w:r w:rsidRPr="008677B0">
        <w:t xml:space="preserve">A multidimensional approach. </w:t>
      </w:r>
      <w:r w:rsidRPr="008677B0">
        <w:rPr>
          <w:i/>
        </w:rPr>
        <w:t>Addictive Behavio</w:t>
      </w:r>
      <w:r w:rsidR="009E0783" w:rsidRPr="008677B0">
        <w:rPr>
          <w:i/>
        </w:rPr>
        <w:t xml:space="preserve">rs, 37, </w:t>
      </w:r>
      <w:r w:rsidR="009E0783" w:rsidRPr="008677B0">
        <w:t>485-491.</w:t>
      </w:r>
    </w:p>
    <w:p w14:paraId="6CCF7B0B" w14:textId="77777777" w:rsidR="00CC41C5" w:rsidRPr="008677B0" w:rsidRDefault="00CC41C5" w:rsidP="00A0223B">
      <w:pPr>
        <w:tabs>
          <w:tab w:val="left" w:pos="180"/>
        </w:tabs>
        <w:autoSpaceDE w:val="0"/>
        <w:ind w:left="720" w:right="-1080" w:hanging="1260"/>
        <w:rPr>
          <w:sz w:val="16"/>
          <w:szCs w:val="16"/>
        </w:rPr>
      </w:pPr>
    </w:p>
    <w:p w14:paraId="6EB04490" w14:textId="77777777" w:rsidR="00CC41C5" w:rsidRPr="008677B0" w:rsidRDefault="00CC41C5" w:rsidP="00357B96">
      <w:pPr>
        <w:pStyle w:val="ListParagraph"/>
        <w:numPr>
          <w:ilvl w:val="0"/>
          <w:numId w:val="28"/>
        </w:numPr>
        <w:tabs>
          <w:tab w:val="left" w:pos="0"/>
        </w:tabs>
        <w:autoSpaceDE w:val="0"/>
        <w:ind w:right="-1080" w:hanging="1260"/>
      </w:pPr>
      <w:r w:rsidRPr="008677B0">
        <w:rPr>
          <w:b/>
        </w:rPr>
        <w:t>Heinz</w:t>
      </w:r>
      <w:r w:rsidRPr="008677B0">
        <w:t xml:space="preserve">, A.J., Beck, A., Meyer-Lindenberg P., Sterzer, P., Heinz, A. (2011). Cognitive and neurobiological mechanisms of alcohol-related aggression. </w:t>
      </w:r>
      <w:r w:rsidRPr="008677B0">
        <w:rPr>
          <w:i/>
        </w:rPr>
        <w:t>Nature Reviews Neuroscience</w:t>
      </w:r>
      <w:r w:rsidRPr="008677B0">
        <w:t xml:space="preserve">, </w:t>
      </w:r>
      <w:r w:rsidRPr="008677B0">
        <w:rPr>
          <w:i/>
        </w:rPr>
        <w:t xml:space="preserve">12, </w:t>
      </w:r>
      <w:r w:rsidRPr="008677B0">
        <w:t xml:space="preserve">400-413.  </w:t>
      </w:r>
    </w:p>
    <w:p w14:paraId="7B4333FB" w14:textId="77777777" w:rsidR="00CC41C5" w:rsidRPr="008677B0" w:rsidRDefault="00CC41C5" w:rsidP="00A0223B">
      <w:pPr>
        <w:tabs>
          <w:tab w:val="left" w:pos="180"/>
        </w:tabs>
        <w:autoSpaceDE w:val="0"/>
        <w:ind w:left="720" w:right="-270" w:hanging="1260"/>
        <w:rPr>
          <w:sz w:val="16"/>
          <w:szCs w:val="16"/>
        </w:rPr>
      </w:pPr>
    </w:p>
    <w:p w14:paraId="5C2E2522" w14:textId="77777777" w:rsidR="00CC41C5" w:rsidRPr="008677B0" w:rsidRDefault="00CC41C5" w:rsidP="00357B96">
      <w:pPr>
        <w:pStyle w:val="ListParagraph"/>
        <w:numPr>
          <w:ilvl w:val="0"/>
          <w:numId w:val="28"/>
        </w:numPr>
        <w:tabs>
          <w:tab w:val="left" w:pos="0"/>
        </w:tabs>
        <w:autoSpaceDE w:val="0"/>
        <w:ind w:right="-270" w:hanging="1260"/>
      </w:pPr>
      <w:r w:rsidRPr="008677B0">
        <w:rPr>
          <w:rStyle w:val="apple-style-span"/>
          <w:bCs/>
        </w:rPr>
        <w:t>Veilleux, J. C.,</w:t>
      </w:r>
      <w:r w:rsidRPr="008677B0">
        <w:rPr>
          <w:rStyle w:val="apple-converted-space"/>
          <w:b/>
          <w:bCs/>
        </w:rPr>
        <w:t> </w:t>
      </w:r>
      <w:r w:rsidRPr="008677B0">
        <w:rPr>
          <w:rStyle w:val="apple-style-span"/>
        </w:rPr>
        <w:t xml:space="preserve">Kassel, J. D., </w:t>
      </w:r>
      <w:r w:rsidRPr="008677B0">
        <w:rPr>
          <w:rStyle w:val="apple-style-span"/>
          <w:b/>
        </w:rPr>
        <w:t xml:space="preserve">Heinz, </w:t>
      </w:r>
      <w:r w:rsidRPr="008677B0">
        <w:rPr>
          <w:rStyle w:val="apple-style-span"/>
        </w:rPr>
        <w:t>A. J., Braun, A.</w:t>
      </w:r>
      <w:r w:rsidR="008E7B9A" w:rsidRPr="008677B0">
        <w:rPr>
          <w:rStyle w:val="apple-style-span"/>
        </w:rPr>
        <w:t xml:space="preserve">, Wardle, M., Greenstein, J., </w:t>
      </w:r>
      <w:r w:rsidRPr="008677B0">
        <w:rPr>
          <w:rStyle w:val="apple-style-span"/>
        </w:rPr>
        <w:t xml:space="preserve">Evatt, D. </w:t>
      </w:r>
      <w:r w:rsidR="008E7B9A" w:rsidRPr="008677B0">
        <w:rPr>
          <w:rStyle w:val="apple-style-span"/>
        </w:rPr>
        <w:t xml:space="preserve">&amp; Conrad, M. </w:t>
      </w:r>
      <w:r w:rsidRPr="008677B0">
        <w:rPr>
          <w:rStyle w:val="apple-style-span"/>
        </w:rPr>
        <w:t>(</w:t>
      </w:r>
      <w:r w:rsidRPr="008677B0">
        <w:rPr>
          <w:rStyle w:val="apple-style-span"/>
          <w:iCs/>
        </w:rPr>
        <w:t>2011</w:t>
      </w:r>
      <w:r w:rsidRPr="008677B0">
        <w:rPr>
          <w:rStyle w:val="apple-style-span"/>
        </w:rPr>
        <w:t>). </w:t>
      </w:r>
      <w:r w:rsidRPr="008677B0">
        <w:rPr>
          <w:rStyle w:val="apple-converted-space"/>
        </w:rPr>
        <w:t> </w:t>
      </w:r>
      <w:r w:rsidRPr="008677B0">
        <w:rPr>
          <w:rStyle w:val="apple-style-span"/>
        </w:rPr>
        <w:t xml:space="preserve">Predictors of smoking topography across a single cigarette in light adolescent smokers. </w:t>
      </w:r>
      <w:r w:rsidRPr="008677B0">
        <w:rPr>
          <w:rStyle w:val="apple-converted-space"/>
        </w:rPr>
        <w:t> </w:t>
      </w:r>
      <w:r w:rsidRPr="008677B0">
        <w:rPr>
          <w:rStyle w:val="apple-style-span"/>
          <w:i/>
          <w:iCs/>
        </w:rPr>
        <w:t xml:space="preserve">Journal of Adolescent Health, 48, </w:t>
      </w:r>
      <w:r w:rsidRPr="008677B0">
        <w:rPr>
          <w:rStyle w:val="apple-style-span"/>
          <w:iCs/>
        </w:rPr>
        <w:t>176-181</w:t>
      </w:r>
      <w:r w:rsidRPr="008677B0">
        <w:rPr>
          <w:rStyle w:val="apple-style-span"/>
          <w:i/>
          <w:iCs/>
        </w:rPr>
        <w:t>.</w:t>
      </w:r>
    </w:p>
    <w:p w14:paraId="71537A6A" w14:textId="77777777" w:rsidR="00CC41C5" w:rsidRPr="008677B0" w:rsidRDefault="00CC41C5" w:rsidP="00A0223B">
      <w:pPr>
        <w:tabs>
          <w:tab w:val="left" w:pos="180"/>
        </w:tabs>
        <w:autoSpaceDE w:val="0"/>
        <w:ind w:left="720" w:right="-90" w:hanging="1260"/>
        <w:rPr>
          <w:b/>
          <w:sz w:val="16"/>
          <w:szCs w:val="16"/>
        </w:rPr>
      </w:pPr>
    </w:p>
    <w:p w14:paraId="2A8C3862" w14:textId="77777777" w:rsidR="00CC41C5" w:rsidRPr="008677B0" w:rsidRDefault="00CC41C5" w:rsidP="00357B96">
      <w:pPr>
        <w:pStyle w:val="ListParagraph"/>
        <w:numPr>
          <w:ilvl w:val="0"/>
          <w:numId w:val="28"/>
        </w:numPr>
        <w:tabs>
          <w:tab w:val="left" w:pos="0"/>
          <w:tab w:val="left" w:pos="180"/>
        </w:tabs>
        <w:autoSpaceDE w:val="0"/>
        <w:ind w:right="-90" w:hanging="1260"/>
        <w:rPr>
          <w:i/>
        </w:rPr>
      </w:pPr>
      <w:r w:rsidRPr="008677B0">
        <w:rPr>
          <w:b/>
          <w:lang w:val="fr-FR"/>
        </w:rPr>
        <w:t>Heinz</w:t>
      </w:r>
      <w:r w:rsidRPr="008677B0">
        <w:rPr>
          <w:lang w:val="fr-FR"/>
        </w:rPr>
        <w:t xml:space="preserve">, A.J., Kassel, J.D., Berbaum, M., &amp; Mermelstein, R. (2010). </w:t>
      </w:r>
      <w:r w:rsidRPr="008677B0">
        <w:t xml:space="preserve">Adolescents’ expectancies for smoking to regulate affect predict smoking behavior and nicotine dependence over time. </w:t>
      </w:r>
      <w:r w:rsidRPr="008677B0">
        <w:rPr>
          <w:i/>
        </w:rPr>
        <w:t xml:space="preserve">Drug and Alcohol Dependence, 111, </w:t>
      </w:r>
      <w:r w:rsidRPr="008677B0">
        <w:t>128-135</w:t>
      </w:r>
      <w:r w:rsidRPr="008677B0">
        <w:rPr>
          <w:i/>
        </w:rPr>
        <w:t>.</w:t>
      </w:r>
    </w:p>
    <w:p w14:paraId="605BD573" w14:textId="77777777" w:rsidR="003E589D" w:rsidRPr="008677B0" w:rsidRDefault="003E589D" w:rsidP="00A0223B">
      <w:pPr>
        <w:tabs>
          <w:tab w:val="left" w:pos="180"/>
        </w:tabs>
        <w:autoSpaceDE w:val="0"/>
        <w:ind w:left="720" w:right="-90" w:hanging="1260"/>
        <w:rPr>
          <w:i/>
          <w:sz w:val="16"/>
          <w:szCs w:val="16"/>
        </w:rPr>
      </w:pPr>
    </w:p>
    <w:p w14:paraId="3E18926A" w14:textId="77777777" w:rsidR="003E589D" w:rsidRPr="008677B0" w:rsidRDefault="003E589D" w:rsidP="00357B96">
      <w:pPr>
        <w:pStyle w:val="ListParagraph"/>
        <w:numPr>
          <w:ilvl w:val="0"/>
          <w:numId w:val="28"/>
        </w:numPr>
        <w:tabs>
          <w:tab w:val="left" w:pos="0"/>
        </w:tabs>
        <w:autoSpaceDE w:val="0"/>
        <w:ind w:right="-1080" w:hanging="1260"/>
        <w:rPr>
          <w:rStyle w:val="apple-style-span"/>
        </w:rPr>
      </w:pPr>
      <w:r w:rsidRPr="008677B0">
        <w:t xml:space="preserve">Kassel, J.D., </w:t>
      </w:r>
      <w:r w:rsidRPr="008677B0">
        <w:rPr>
          <w:b/>
        </w:rPr>
        <w:t>Heinz</w:t>
      </w:r>
      <w:r w:rsidRPr="008677B0">
        <w:t xml:space="preserve">, A.J., Braun, A., &amp; Evatt, D. (2010). Treatment models for comorbid psychiatric and addictive disorders.  In Miller, N.S. &amp; Gold, M.S., </w:t>
      </w:r>
      <w:r w:rsidRPr="008677B0">
        <w:rPr>
          <w:i/>
        </w:rPr>
        <w:t xml:space="preserve">Addictions in medicine: Principles and practices </w:t>
      </w:r>
      <w:r w:rsidRPr="008677B0">
        <w:t>(pp. 541-556)</w:t>
      </w:r>
      <w:r w:rsidRPr="008677B0">
        <w:rPr>
          <w:i/>
        </w:rPr>
        <w:t xml:space="preserve">.  </w:t>
      </w:r>
      <w:r w:rsidRPr="008677B0">
        <w:t>Hoboken, NJ: John Wiley and Sons.</w:t>
      </w:r>
    </w:p>
    <w:p w14:paraId="4FB5CD17" w14:textId="77777777" w:rsidR="003E589D" w:rsidRPr="008677B0" w:rsidRDefault="003E589D" w:rsidP="00A0223B">
      <w:pPr>
        <w:tabs>
          <w:tab w:val="left" w:pos="180"/>
        </w:tabs>
        <w:autoSpaceDE w:val="0"/>
        <w:ind w:left="720" w:right="-1080" w:hanging="1260"/>
        <w:rPr>
          <w:rStyle w:val="apple-style-span"/>
          <w:sz w:val="16"/>
          <w:szCs w:val="16"/>
        </w:rPr>
      </w:pPr>
    </w:p>
    <w:p w14:paraId="0C89CA5E" w14:textId="77777777" w:rsidR="003E589D" w:rsidRPr="008677B0" w:rsidRDefault="003E589D" w:rsidP="00357B96">
      <w:pPr>
        <w:pStyle w:val="ListParagraph"/>
        <w:numPr>
          <w:ilvl w:val="0"/>
          <w:numId w:val="28"/>
        </w:numPr>
        <w:tabs>
          <w:tab w:val="left" w:pos="0"/>
        </w:tabs>
        <w:autoSpaceDE w:val="0"/>
        <w:ind w:right="-1080" w:hanging="1260"/>
      </w:pPr>
      <w:r w:rsidRPr="008677B0">
        <w:t xml:space="preserve">Kassel, J.D, Wardle, M.C., </w:t>
      </w:r>
      <w:r w:rsidRPr="008677B0">
        <w:rPr>
          <w:b/>
        </w:rPr>
        <w:t>Heinz</w:t>
      </w:r>
      <w:r w:rsidRPr="008677B0">
        <w:t xml:space="preserve">, A.J., &amp; Greenstein, J. (2010).  Cognitive theories of drug effects </w:t>
      </w:r>
    </w:p>
    <w:p w14:paraId="1D2537EA" w14:textId="77777777" w:rsidR="003E589D" w:rsidRPr="008677B0" w:rsidRDefault="003100FA" w:rsidP="00A0223B">
      <w:pPr>
        <w:pStyle w:val="ListParagraph"/>
        <w:tabs>
          <w:tab w:val="left" w:pos="180"/>
        </w:tabs>
        <w:autoSpaceDE w:val="0"/>
        <w:ind w:right="-1080" w:hanging="1260"/>
      </w:pPr>
      <w:r w:rsidRPr="008677B0">
        <w:tab/>
      </w:r>
      <w:r w:rsidR="00A0223B" w:rsidRPr="008677B0">
        <w:tab/>
      </w:r>
      <w:r w:rsidR="003E589D" w:rsidRPr="008677B0">
        <w:t>o</w:t>
      </w:r>
      <w:r w:rsidRPr="008677B0">
        <w:t>n emotion. In Kassel, J.D.</w:t>
      </w:r>
      <w:r w:rsidR="003E589D" w:rsidRPr="008677B0">
        <w:t xml:space="preserve">, </w:t>
      </w:r>
      <w:r w:rsidR="003E589D" w:rsidRPr="008677B0">
        <w:rPr>
          <w:bCs/>
          <w:i/>
          <w:iCs/>
        </w:rPr>
        <w:t xml:space="preserve">Substance abuse and emotion </w:t>
      </w:r>
      <w:r w:rsidR="003E589D" w:rsidRPr="008677B0">
        <w:rPr>
          <w:bCs/>
          <w:iCs/>
        </w:rPr>
        <w:t>(pp. 61-82)</w:t>
      </w:r>
      <w:r w:rsidR="003E589D" w:rsidRPr="008677B0">
        <w:t xml:space="preserve">.  Washington, DC: </w:t>
      </w:r>
    </w:p>
    <w:p w14:paraId="37DED597" w14:textId="77777777" w:rsidR="003E589D" w:rsidRPr="008677B0" w:rsidRDefault="003100FA" w:rsidP="00A0223B">
      <w:pPr>
        <w:pStyle w:val="ListParagraph"/>
        <w:tabs>
          <w:tab w:val="left" w:pos="180"/>
        </w:tabs>
        <w:autoSpaceDE w:val="0"/>
        <w:ind w:right="-1080" w:hanging="1260"/>
      </w:pPr>
      <w:r w:rsidRPr="008677B0">
        <w:tab/>
      </w:r>
      <w:r w:rsidR="00A0223B" w:rsidRPr="008677B0">
        <w:tab/>
      </w:r>
      <w:r w:rsidR="003E589D" w:rsidRPr="008677B0">
        <w:t>American Psychological Association.</w:t>
      </w:r>
    </w:p>
    <w:p w14:paraId="7AB4C390" w14:textId="77777777" w:rsidR="00CC41C5" w:rsidRPr="008677B0" w:rsidRDefault="00CC41C5" w:rsidP="00A0223B">
      <w:pPr>
        <w:tabs>
          <w:tab w:val="left" w:pos="180"/>
        </w:tabs>
        <w:autoSpaceDE w:val="0"/>
        <w:ind w:left="720" w:right="-90" w:hanging="1260"/>
        <w:rPr>
          <w:i/>
          <w:sz w:val="16"/>
          <w:szCs w:val="16"/>
        </w:rPr>
      </w:pPr>
    </w:p>
    <w:p w14:paraId="03BF76FC" w14:textId="77777777" w:rsidR="00CC41C5" w:rsidRPr="008677B0" w:rsidRDefault="00CC41C5" w:rsidP="00357B96">
      <w:pPr>
        <w:pStyle w:val="ListParagraph"/>
        <w:numPr>
          <w:ilvl w:val="0"/>
          <w:numId w:val="28"/>
        </w:numPr>
        <w:tabs>
          <w:tab w:val="left" w:pos="0"/>
          <w:tab w:val="left" w:pos="270"/>
        </w:tabs>
        <w:autoSpaceDE w:val="0"/>
        <w:ind w:right="-90" w:hanging="1260"/>
      </w:pPr>
      <w:r w:rsidRPr="008677B0">
        <w:t xml:space="preserve">Greenstein, J.E., Kassel, J.D., Wardle, M.C., Veilleux, J.C., Evatt, D.P., </w:t>
      </w:r>
      <w:r w:rsidRPr="008677B0">
        <w:rPr>
          <w:b/>
        </w:rPr>
        <w:t>Heinz</w:t>
      </w:r>
      <w:r w:rsidRPr="008677B0">
        <w:t xml:space="preserve">, A.J., Roesch, L., &amp; Yates, M.C. (2010). The separate and combined effects of nicotine and alcohol on working memory capacity in nonabstinent smokers. </w:t>
      </w:r>
      <w:r w:rsidRPr="008677B0">
        <w:rPr>
          <w:i/>
        </w:rPr>
        <w:t xml:space="preserve">Experimental and Clinical Psychopharmacology, 18, </w:t>
      </w:r>
      <w:r w:rsidRPr="008677B0">
        <w:t>120-128.</w:t>
      </w:r>
    </w:p>
    <w:p w14:paraId="634444D6" w14:textId="77777777" w:rsidR="00CC41C5" w:rsidRPr="008677B0" w:rsidRDefault="00CC41C5" w:rsidP="00A0223B">
      <w:pPr>
        <w:tabs>
          <w:tab w:val="left" w:pos="180"/>
        </w:tabs>
        <w:autoSpaceDE w:val="0"/>
        <w:ind w:left="720" w:right="-90" w:hanging="1260"/>
        <w:rPr>
          <w:b/>
          <w:sz w:val="16"/>
          <w:szCs w:val="16"/>
        </w:rPr>
      </w:pPr>
    </w:p>
    <w:p w14:paraId="4D11B4C9" w14:textId="77777777" w:rsidR="00CC41C5" w:rsidRPr="008677B0" w:rsidRDefault="00CC41C5" w:rsidP="00357B96">
      <w:pPr>
        <w:pStyle w:val="ListParagraph"/>
        <w:numPr>
          <w:ilvl w:val="0"/>
          <w:numId w:val="28"/>
        </w:numPr>
        <w:tabs>
          <w:tab w:val="left" w:pos="0"/>
        </w:tabs>
        <w:autoSpaceDE w:val="0"/>
        <w:ind w:right="-90" w:hanging="1260"/>
      </w:pPr>
      <w:r w:rsidRPr="008677B0">
        <w:rPr>
          <w:b/>
        </w:rPr>
        <w:t>Heinz</w:t>
      </w:r>
      <w:r w:rsidR="005C7F06" w:rsidRPr="008677B0">
        <w:t>, A.</w:t>
      </w:r>
      <w:r w:rsidRPr="008677B0">
        <w:t>J</w:t>
      </w:r>
      <w:r w:rsidR="005C7F06" w:rsidRPr="008677B0">
        <w:t>., Epstein, D.</w:t>
      </w:r>
      <w:r w:rsidRPr="008677B0">
        <w:t xml:space="preserve">H., Disney, E., Clark, P., &amp; Preston, K.L. (2010).  A focus-group study on spirituality and substance-user treatment.  </w:t>
      </w:r>
      <w:r w:rsidRPr="008677B0">
        <w:rPr>
          <w:i/>
        </w:rPr>
        <w:t xml:space="preserve">Substance Use and Misuse, 45, </w:t>
      </w:r>
      <w:r w:rsidRPr="008677B0">
        <w:t>134-153.</w:t>
      </w:r>
    </w:p>
    <w:p w14:paraId="3B516434" w14:textId="77777777" w:rsidR="00CC41C5" w:rsidRPr="008677B0" w:rsidRDefault="00CC41C5" w:rsidP="00A0223B">
      <w:pPr>
        <w:tabs>
          <w:tab w:val="left" w:pos="180"/>
        </w:tabs>
        <w:autoSpaceDE w:val="0"/>
        <w:ind w:left="720" w:right="-90" w:hanging="1260"/>
        <w:rPr>
          <w:sz w:val="16"/>
          <w:szCs w:val="16"/>
        </w:rPr>
      </w:pPr>
    </w:p>
    <w:p w14:paraId="3C7DE8EC" w14:textId="77777777" w:rsidR="00CC41C5" w:rsidRPr="008677B0" w:rsidRDefault="00CC41C5" w:rsidP="00357B96">
      <w:pPr>
        <w:pStyle w:val="ListParagraph"/>
        <w:numPr>
          <w:ilvl w:val="0"/>
          <w:numId w:val="28"/>
        </w:numPr>
        <w:tabs>
          <w:tab w:val="left" w:pos="0"/>
        </w:tabs>
        <w:autoSpaceDE w:val="0"/>
        <w:ind w:right="-90" w:hanging="1260"/>
      </w:pPr>
      <w:r w:rsidRPr="008677B0">
        <w:t xml:space="preserve">Veilleux, J.C., Colvin, P.J., Anderson, J., York, K., &amp; </w:t>
      </w:r>
      <w:r w:rsidRPr="008677B0">
        <w:rPr>
          <w:b/>
        </w:rPr>
        <w:t>Heinz</w:t>
      </w:r>
      <w:r w:rsidRPr="008677B0">
        <w:t xml:space="preserve">, A.J. (2009). A review of opioid dependence treatment: Pharmacological and psychosocial interventions to treat opioid addiction. </w:t>
      </w:r>
      <w:r w:rsidRPr="008677B0">
        <w:rPr>
          <w:i/>
        </w:rPr>
        <w:t>Clinical Psychology Review, 30</w:t>
      </w:r>
      <w:r w:rsidRPr="008677B0">
        <w:t>, 155-166.</w:t>
      </w:r>
    </w:p>
    <w:p w14:paraId="455D6AE5" w14:textId="77777777" w:rsidR="00CC41C5" w:rsidRPr="008677B0" w:rsidRDefault="00CC41C5" w:rsidP="00A0223B">
      <w:pPr>
        <w:tabs>
          <w:tab w:val="left" w:pos="180"/>
        </w:tabs>
        <w:autoSpaceDE w:val="0"/>
        <w:ind w:left="720" w:right="-90" w:hanging="1260"/>
        <w:rPr>
          <w:sz w:val="16"/>
          <w:szCs w:val="16"/>
        </w:rPr>
      </w:pPr>
    </w:p>
    <w:p w14:paraId="2BDA9FC5" w14:textId="77777777" w:rsidR="00CC41C5" w:rsidRPr="008677B0" w:rsidRDefault="00CC41C5" w:rsidP="00357B96">
      <w:pPr>
        <w:pStyle w:val="ListParagraph"/>
        <w:numPr>
          <w:ilvl w:val="0"/>
          <w:numId w:val="28"/>
        </w:numPr>
        <w:tabs>
          <w:tab w:val="left" w:pos="0"/>
        </w:tabs>
        <w:autoSpaceDE w:val="0"/>
        <w:ind w:right="-90" w:hanging="1260"/>
      </w:pPr>
      <w:r w:rsidRPr="008677B0">
        <w:rPr>
          <w:b/>
        </w:rPr>
        <w:t>Heinz</w:t>
      </w:r>
      <w:r w:rsidRPr="008677B0">
        <w:t>, A.J., Smith, E.V., &amp; Kassel, J.D. (2009).  C</w:t>
      </w:r>
      <w:r w:rsidR="005C7F06" w:rsidRPr="008677B0">
        <w:t>affeine Expectancy: Instrument development in the Rasch measurement f</w:t>
      </w:r>
      <w:r w:rsidRPr="008677B0">
        <w:t xml:space="preserve">ramework.  </w:t>
      </w:r>
      <w:r w:rsidRPr="008677B0">
        <w:rPr>
          <w:i/>
        </w:rPr>
        <w:t xml:space="preserve">Psychology of Addictive Behaviors, 23, </w:t>
      </w:r>
      <w:r w:rsidRPr="008677B0">
        <w:t>500-511</w:t>
      </w:r>
      <w:r w:rsidRPr="008677B0">
        <w:rPr>
          <w:i/>
        </w:rPr>
        <w:t>.</w:t>
      </w:r>
    </w:p>
    <w:p w14:paraId="7D301477" w14:textId="77777777" w:rsidR="003E589D" w:rsidRPr="008677B0" w:rsidRDefault="003E589D" w:rsidP="00A0223B">
      <w:pPr>
        <w:tabs>
          <w:tab w:val="left" w:pos="0"/>
          <w:tab w:val="left" w:pos="540"/>
        </w:tabs>
        <w:ind w:left="720" w:hanging="1260"/>
        <w:rPr>
          <w:b/>
          <w:sz w:val="16"/>
          <w:szCs w:val="16"/>
        </w:rPr>
      </w:pPr>
    </w:p>
    <w:p w14:paraId="388E1982" w14:textId="77777777" w:rsidR="00CC41C5" w:rsidRPr="008677B0" w:rsidRDefault="00CC41C5" w:rsidP="00357B96">
      <w:pPr>
        <w:pStyle w:val="ListParagraph"/>
        <w:numPr>
          <w:ilvl w:val="0"/>
          <w:numId w:val="28"/>
        </w:numPr>
        <w:tabs>
          <w:tab w:val="left" w:pos="0"/>
          <w:tab w:val="left" w:pos="540"/>
        </w:tabs>
        <w:ind w:hanging="1260"/>
      </w:pPr>
      <w:r w:rsidRPr="008677B0">
        <w:rPr>
          <w:b/>
        </w:rPr>
        <w:t>Heinz</w:t>
      </w:r>
      <w:r w:rsidRPr="008677B0">
        <w:t xml:space="preserve">, A.J., Wu, J., Witkiewitz, K., Epstein, D.H., &amp; Preston, K.L. (2009). Marriage and </w:t>
      </w:r>
      <w:r w:rsidR="005C7F06" w:rsidRPr="008677B0">
        <w:t>relationship c</w:t>
      </w:r>
      <w:r w:rsidRPr="008677B0">
        <w:t>l</w:t>
      </w:r>
      <w:r w:rsidR="005C7F06" w:rsidRPr="008677B0">
        <w:t>oseness as p</w:t>
      </w:r>
      <w:r w:rsidRPr="008677B0">
        <w:t xml:space="preserve">redictors of </w:t>
      </w:r>
      <w:r w:rsidR="005C7F06" w:rsidRPr="008677B0">
        <w:t>c</w:t>
      </w:r>
      <w:r w:rsidRPr="008677B0">
        <w:t xml:space="preserve">ocaine and </w:t>
      </w:r>
      <w:r w:rsidR="005C7F06" w:rsidRPr="008677B0">
        <w:t>h</w:t>
      </w:r>
      <w:r w:rsidRPr="008677B0">
        <w:t xml:space="preserve">eroin </w:t>
      </w:r>
      <w:r w:rsidR="005C7F06" w:rsidRPr="008677B0">
        <w:t>u</w:t>
      </w:r>
      <w:r w:rsidRPr="008677B0">
        <w:t xml:space="preserve">se.  </w:t>
      </w:r>
      <w:r w:rsidRPr="008677B0">
        <w:rPr>
          <w:i/>
        </w:rPr>
        <w:t xml:space="preserve">Addictive Behaviors, 34, </w:t>
      </w:r>
      <w:r w:rsidRPr="008677B0">
        <w:t>258-263.</w:t>
      </w:r>
      <w:r w:rsidRPr="008677B0">
        <w:rPr>
          <w:i/>
        </w:rPr>
        <w:t xml:space="preserve"> </w:t>
      </w:r>
      <w:r w:rsidRPr="008677B0">
        <w:t> </w:t>
      </w:r>
    </w:p>
    <w:p w14:paraId="3E7568DE" w14:textId="77777777" w:rsidR="00CC41C5" w:rsidRPr="008677B0" w:rsidRDefault="00CC41C5" w:rsidP="00A0223B">
      <w:pPr>
        <w:tabs>
          <w:tab w:val="left" w:pos="0"/>
          <w:tab w:val="left" w:pos="540"/>
        </w:tabs>
        <w:ind w:left="720" w:hanging="1260"/>
        <w:rPr>
          <w:sz w:val="16"/>
          <w:szCs w:val="16"/>
        </w:rPr>
      </w:pPr>
    </w:p>
    <w:p w14:paraId="3944E1EB" w14:textId="77777777" w:rsidR="00CC41C5" w:rsidRPr="008677B0" w:rsidRDefault="00CC41C5" w:rsidP="00357B96">
      <w:pPr>
        <w:pStyle w:val="ListParagraph"/>
        <w:numPr>
          <w:ilvl w:val="0"/>
          <w:numId w:val="28"/>
        </w:numPr>
        <w:tabs>
          <w:tab w:val="left" w:pos="0"/>
          <w:tab w:val="left" w:pos="540"/>
        </w:tabs>
        <w:ind w:hanging="1260"/>
      </w:pPr>
      <w:r w:rsidRPr="008677B0">
        <w:rPr>
          <w:b/>
          <w:lang w:val="fr-FR"/>
        </w:rPr>
        <w:t>Heinz</w:t>
      </w:r>
      <w:r w:rsidRPr="008677B0">
        <w:rPr>
          <w:lang w:val="fr-FR"/>
        </w:rPr>
        <w:t xml:space="preserve">, A.J., Veilleux, J.C., &amp; Kassel, J.D.  </w:t>
      </w:r>
      <w:r w:rsidRPr="008677B0">
        <w:t xml:space="preserve">(2009). The role of cognitive structure in college student drinking.  </w:t>
      </w:r>
      <w:r w:rsidRPr="008677B0">
        <w:rPr>
          <w:i/>
        </w:rPr>
        <w:t xml:space="preserve">Addictive Behaviors, 34, </w:t>
      </w:r>
      <w:r w:rsidRPr="008677B0">
        <w:t>212-218.</w:t>
      </w:r>
    </w:p>
    <w:p w14:paraId="229BC2F9" w14:textId="77777777" w:rsidR="003E589D" w:rsidRPr="008677B0" w:rsidRDefault="003E589D" w:rsidP="00A0223B">
      <w:pPr>
        <w:tabs>
          <w:tab w:val="left" w:pos="0"/>
          <w:tab w:val="left" w:pos="540"/>
        </w:tabs>
        <w:ind w:left="720" w:hanging="1260"/>
        <w:rPr>
          <w:sz w:val="16"/>
          <w:szCs w:val="16"/>
        </w:rPr>
      </w:pPr>
    </w:p>
    <w:p w14:paraId="4C9392B0" w14:textId="77777777" w:rsidR="00A0223B" w:rsidRPr="008677B0" w:rsidRDefault="003E589D" w:rsidP="00357B96">
      <w:pPr>
        <w:pStyle w:val="ListParagraph"/>
        <w:numPr>
          <w:ilvl w:val="0"/>
          <w:numId w:val="28"/>
        </w:numPr>
        <w:tabs>
          <w:tab w:val="left" w:pos="0"/>
          <w:tab w:val="left" w:pos="540"/>
        </w:tabs>
        <w:ind w:hanging="1260"/>
      </w:pPr>
      <w:r w:rsidRPr="008677B0">
        <w:t xml:space="preserve">Kassel, J.D., Hussong, A.M., Wardle, M.C., Veilleux, J., </w:t>
      </w:r>
      <w:r w:rsidRPr="008677B0">
        <w:rPr>
          <w:b/>
        </w:rPr>
        <w:t>Heinz</w:t>
      </w:r>
      <w:r w:rsidRPr="008677B0">
        <w:t>, A.J., Greenstein, J., &amp; Evatt, D.  (2009). Affective influences in drug use e</w:t>
      </w:r>
      <w:r w:rsidR="003100FA" w:rsidRPr="008677B0">
        <w:t>tiology.  In Scheier, L.M.</w:t>
      </w:r>
      <w:r w:rsidRPr="008677B0">
        <w:t xml:space="preserve">, </w:t>
      </w:r>
      <w:r w:rsidRPr="008677B0">
        <w:rPr>
          <w:bCs/>
          <w:i/>
          <w:iCs/>
        </w:rPr>
        <w:t xml:space="preserve">Handbook of drug use etiology </w:t>
      </w:r>
      <w:r w:rsidRPr="008677B0">
        <w:rPr>
          <w:bCs/>
          <w:iCs/>
        </w:rPr>
        <w:t>(pp. 183-205)</w:t>
      </w:r>
      <w:r w:rsidRPr="008677B0">
        <w:t>.  New York: American Psychological Association.</w:t>
      </w:r>
    </w:p>
    <w:p w14:paraId="546F47AC" w14:textId="77777777" w:rsidR="00A0223B" w:rsidRPr="008677B0" w:rsidRDefault="00A0223B" w:rsidP="00A0223B">
      <w:pPr>
        <w:pStyle w:val="ListParagraph"/>
        <w:rPr>
          <w:b/>
        </w:rPr>
      </w:pPr>
    </w:p>
    <w:p w14:paraId="4C1D743D" w14:textId="77777777" w:rsidR="00A0223B" w:rsidRPr="008677B0" w:rsidRDefault="00CC41C5" w:rsidP="00357B96">
      <w:pPr>
        <w:pStyle w:val="ListParagraph"/>
        <w:numPr>
          <w:ilvl w:val="0"/>
          <w:numId w:val="28"/>
        </w:numPr>
        <w:tabs>
          <w:tab w:val="left" w:pos="0"/>
          <w:tab w:val="left" w:pos="540"/>
        </w:tabs>
        <w:ind w:hanging="1260"/>
      </w:pPr>
      <w:r w:rsidRPr="008677B0">
        <w:rPr>
          <w:b/>
        </w:rPr>
        <w:lastRenderedPageBreak/>
        <w:t>Heinz</w:t>
      </w:r>
      <w:r w:rsidRPr="008677B0">
        <w:t xml:space="preserve">, A., Epstein, D. H., &amp; Preston, K. L. (2007). Spiritual/Religious experiences and in-treatment outcome in an inner-city program for heroin and cocaine dependence.  </w:t>
      </w:r>
      <w:r w:rsidRPr="008677B0">
        <w:rPr>
          <w:i/>
        </w:rPr>
        <w:t>Journal of Psychoactive Drugs, 39</w:t>
      </w:r>
      <w:r w:rsidRPr="008677B0">
        <w:t>, 41-49.</w:t>
      </w:r>
    </w:p>
    <w:p w14:paraId="21013170" w14:textId="77777777" w:rsidR="00A0223B" w:rsidRPr="008677B0" w:rsidRDefault="00A0223B" w:rsidP="00A0223B">
      <w:pPr>
        <w:pStyle w:val="ListParagraph"/>
        <w:rPr>
          <w:b/>
        </w:rPr>
      </w:pPr>
    </w:p>
    <w:p w14:paraId="45D25108" w14:textId="77777777" w:rsidR="00A0223B" w:rsidRPr="008677B0" w:rsidRDefault="00CC41C5" w:rsidP="00357B96">
      <w:pPr>
        <w:pStyle w:val="ListParagraph"/>
        <w:numPr>
          <w:ilvl w:val="0"/>
          <w:numId w:val="28"/>
        </w:numPr>
        <w:tabs>
          <w:tab w:val="left" w:pos="0"/>
          <w:tab w:val="left" w:pos="540"/>
        </w:tabs>
        <w:ind w:hanging="1260"/>
      </w:pPr>
      <w:r w:rsidRPr="008677B0">
        <w:rPr>
          <w:b/>
        </w:rPr>
        <w:t>Heinz</w:t>
      </w:r>
      <w:r w:rsidRPr="008677B0">
        <w:t xml:space="preserve">, A., Waters, A., Taylor, R., Myers, C., Singleton, E., &amp; Heishman, S. (2007). Effect of tobacco deprivation on the attentional blink in rapid serial visual presentation.  </w:t>
      </w:r>
      <w:r w:rsidRPr="008677B0">
        <w:rPr>
          <w:i/>
        </w:rPr>
        <w:t>Human Psychopharmacology: Clinical and Experimental, 22,</w:t>
      </w:r>
      <w:r w:rsidRPr="008677B0">
        <w:t xml:space="preserve"> 89-96.   </w:t>
      </w:r>
    </w:p>
    <w:p w14:paraId="307B745A" w14:textId="77777777" w:rsidR="00A0223B" w:rsidRPr="008677B0" w:rsidRDefault="00A0223B" w:rsidP="00A0223B">
      <w:pPr>
        <w:pStyle w:val="ListParagraph"/>
        <w:rPr>
          <w:b/>
        </w:rPr>
      </w:pPr>
    </w:p>
    <w:p w14:paraId="0B2B6F60" w14:textId="77777777" w:rsidR="00A0223B" w:rsidRPr="008677B0" w:rsidRDefault="00CC41C5" w:rsidP="00357B96">
      <w:pPr>
        <w:pStyle w:val="ListParagraph"/>
        <w:numPr>
          <w:ilvl w:val="0"/>
          <w:numId w:val="28"/>
        </w:numPr>
        <w:tabs>
          <w:tab w:val="left" w:pos="0"/>
          <w:tab w:val="left" w:pos="540"/>
        </w:tabs>
        <w:ind w:hanging="1260"/>
      </w:pPr>
      <w:r w:rsidRPr="008677B0">
        <w:rPr>
          <w:b/>
        </w:rPr>
        <w:t>Heinz</w:t>
      </w:r>
      <w:r w:rsidRPr="008677B0">
        <w:t xml:space="preserve">, A.J., Schroeder, J., Epstein, D.H., Singleton, E., Heishman, S., </w:t>
      </w:r>
      <w:r w:rsidR="001D1A52" w:rsidRPr="008677B0">
        <w:t xml:space="preserve">&amp; </w:t>
      </w:r>
      <w:r w:rsidRPr="008677B0">
        <w:t xml:space="preserve">Preston, K.P., (2006).  Craving and cocaine and heroin use during treatment: Measurement validation and potential relationships.  </w:t>
      </w:r>
      <w:r w:rsidRPr="008677B0">
        <w:rPr>
          <w:i/>
        </w:rPr>
        <w:t>Journal of Substance Abuse Treatment, 31</w:t>
      </w:r>
      <w:r w:rsidRPr="008677B0">
        <w:t>, 355-364.</w:t>
      </w:r>
    </w:p>
    <w:p w14:paraId="1C5C5EB7" w14:textId="77777777" w:rsidR="00A0223B" w:rsidRPr="008677B0" w:rsidRDefault="00A0223B" w:rsidP="00A0223B">
      <w:pPr>
        <w:pStyle w:val="ListParagraph"/>
      </w:pPr>
    </w:p>
    <w:p w14:paraId="1EAA45BC" w14:textId="77777777" w:rsidR="00CC41C5" w:rsidRPr="008677B0" w:rsidRDefault="00CC41C5" w:rsidP="00357B96">
      <w:pPr>
        <w:pStyle w:val="ListParagraph"/>
        <w:numPr>
          <w:ilvl w:val="0"/>
          <w:numId w:val="28"/>
        </w:numPr>
        <w:tabs>
          <w:tab w:val="left" w:pos="0"/>
          <w:tab w:val="left" w:pos="540"/>
        </w:tabs>
        <w:ind w:hanging="1260"/>
      </w:pPr>
      <w:r w:rsidRPr="008677B0">
        <w:t xml:space="preserve">Bartholow, B., &amp; </w:t>
      </w:r>
      <w:r w:rsidRPr="008677B0">
        <w:rPr>
          <w:b/>
        </w:rPr>
        <w:t>Heinz</w:t>
      </w:r>
      <w:r w:rsidRPr="008677B0">
        <w:t>, A. (2006).  Alcohol and aggression without consumption: Alcohol cues, aggressive thoughts, and hostile perception bias</w:t>
      </w:r>
      <w:r w:rsidRPr="008677B0">
        <w:rPr>
          <w:b/>
        </w:rPr>
        <w:t>.</w:t>
      </w:r>
      <w:r w:rsidRPr="008677B0">
        <w:t xml:space="preserve">  </w:t>
      </w:r>
      <w:r w:rsidRPr="008677B0">
        <w:rPr>
          <w:i/>
        </w:rPr>
        <w:t>Psychological Science, 17</w:t>
      </w:r>
      <w:r w:rsidRPr="008677B0">
        <w:t>, 30-37.</w:t>
      </w:r>
    </w:p>
    <w:p w14:paraId="0541FA11" w14:textId="77777777" w:rsidR="00F114A4" w:rsidRPr="008677B0" w:rsidRDefault="00F114A4" w:rsidP="00F114A4">
      <w:pPr>
        <w:tabs>
          <w:tab w:val="left" w:pos="0"/>
          <w:tab w:val="left" w:pos="540"/>
        </w:tabs>
      </w:pPr>
    </w:p>
    <w:p w14:paraId="4F231D91" w14:textId="35EB4324" w:rsidR="00CC41C5" w:rsidRPr="008677B0" w:rsidRDefault="003216F5" w:rsidP="003216F5">
      <w:pPr>
        <w:tabs>
          <w:tab w:val="left" w:pos="180"/>
        </w:tabs>
        <w:autoSpaceDE w:val="0"/>
        <w:ind w:hanging="540"/>
      </w:pPr>
      <w:r w:rsidRPr="008677B0">
        <w:rPr>
          <w:b/>
          <w:sz w:val="16"/>
          <w:szCs w:val="16"/>
        </w:rPr>
        <w:t xml:space="preserve"> </w:t>
      </w:r>
      <w:r w:rsidR="00CC41C5" w:rsidRPr="008677B0">
        <w:rPr>
          <w:b/>
          <w:sz w:val="28"/>
          <w:szCs w:val="28"/>
          <w:u w:val="single"/>
        </w:rPr>
        <w:t>P</w:t>
      </w:r>
      <w:r w:rsidR="00345ED2">
        <w:rPr>
          <w:b/>
          <w:sz w:val="28"/>
          <w:szCs w:val="28"/>
          <w:u w:val="single"/>
        </w:rPr>
        <w:t>EER-REVIEWED</w:t>
      </w:r>
      <w:r w:rsidR="00CC41C5" w:rsidRPr="008677B0">
        <w:rPr>
          <w:b/>
          <w:sz w:val="28"/>
          <w:szCs w:val="28"/>
          <w:u w:val="single"/>
        </w:rPr>
        <w:t xml:space="preserve"> PRESENTATIONS</w:t>
      </w:r>
      <w:r w:rsidR="00CC41C5" w:rsidRPr="008677B0">
        <w:t xml:space="preserve"> </w:t>
      </w:r>
    </w:p>
    <w:p w14:paraId="666DE443" w14:textId="77777777" w:rsidR="002D5CDC" w:rsidRDefault="00CC41C5" w:rsidP="002D5CDC">
      <w:pPr>
        <w:tabs>
          <w:tab w:val="left" w:pos="180"/>
        </w:tabs>
        <w:autoSpaceDE w:val="0"/>
        <w:ind w:right="-180" w:hanging="1260"/>
        <w:rPr>
          <w:i/>
        </w:rPr>
      </w:pPr>
      <w:r w:rsidRPr="008677B0">
        <w:t xml:space="preserve">             </w:t>
      </w:r>
      <w:r w:rsidRPr="008677B0">
        <w:rPr>
          <w:i/>
        </w:rPr>
        <w:t xml:space="preserve">* </w:t>
      </w:r>
      <w:r w:rsidR="00487498" w:rsidRPr="008677B0">
        <w:rPr>
          <w:i/>
        </w:rPr>
        <w:t>indicates a</w:t>
      </w:r>
      <w:r w:rsidRPr="008677B0">
        <w:rPr>
          <w:i/>
        </w:rPr>
        <w:t xml:space="preserve"> mentee</w:t>
      </w:r>
      <w:r w:rsidR="007F239E">
        <w:rPr>
          <w:i/>
        </w:rPr>
        <w:t>/student</w:t>
      </w:r>
    </w:p>
    <w:p w14:paraId="6B4FDC68" w14:textId="16FF0C7F" w:rsidR="002D5CDC" w:rsidRPr="002D5CDC" w:rsidRDefault="002D5CDC" w:rsidP="002D5CDC">
      <w:pPr>
        <w:tabs>
          <w:tab w:val="left" w:pos="180"/>
        </w:tabs>
        <w:autoSpaceDE w:val="0"/>
        <w:ind w:right="-180" w:hanging="1260"/>
        <w:rPr>
          <w:i/>
        </w:rPr>
      </w:pPr>
      <w:r>
        <w:rPr>
          <w:color w:val="222222"/>
          <w:shd w:val="clear" w:color="auto" w:fill="FFFFFF"/>
        </w:rPr>
        <w:tab/>
      </w:r>
    </w:p>
    <w:p w14:paraId="5318A2C9" w14:textId="77777777" w:rsidR="00417FEA" w:rsidRPr="00BD286A" w:rsidRDefault="00417FEA" w:rsidP="00417FEA">
      <w:pPr>
        <w:pStyle w:val="ListParagraph"/>
        <w:numPr>
          <w:ilvl w:val="0"/>
          <w:numId w:val="29"/>
        </w:numPr>
        <w:tabs>
          <w:tab w:val="left" w:pos="180"/>
        </w:tabs>
        <w:autoSpaceDE w:val="0"/>
        <w:ind w:left="720" w:right="-180" w:hanging="1080"/>
        <w:rPr>
          <w:i/>
        </w:rPr>
      </w:pPr>
      <w:r w:rsidRPr="00BD286A">
        <w:rPr>
          <w:b/>
        </w:rPr>
        <w:t>Heinz</w:t>
      </w:r>
      <w:r>
        <w:t>, A.J. (2022, September).  Rising from the ashes: Healing the wounds of disaster and managing climate grief.  Keynote presented at After the Fire National Wildfire Leadership Summit.  Sonoma, California.</w:t>
      </w:r>
    </w:p>
    <w:p w14:paraId="64E047FF" w14:textId="77777777" w:rsidR="00417FEA" w:rsidRPr="00417FEA" w:rsidRDefault="00417FEA" w:rsidP="00417FEA">
      <w:pPr>
        <w:pStyle w:val="ListParagraph"/>
        <w:tabs>
          <w:tab w:val="left" w:pos="180"/>
        </w:tabs>
        <w:autoSpaceDE w:val="0"/>
        <w:ind w:right="-180"/>
        <w:rPr>
          <w:i/>
          <w:sz w:val="16"/>
          <w:szCs w:val="16"/>
        </w:rPr>
      </w:pPr>
    </w:p>
    <w:p w14:paraId="36510558" w14:textId="0751B6D9" w:rsidR="002D5CDC" w:rsidRPr="002D5CDC" w:rsidRDefault="002D5CDC" w:rsidP="002D5CDC">
      <w:pPr>
        <w:pStyle w:val="ListParagraph"/>
        <w:numPr>
          <w:ilvl w:val="0"/>
          <w:numId w:val="29"/>
        </w:numPr>
        <w:tabs>
          <w:tab w:val="left" w:pos="180"/>
        </w:tabs>
        <w:autoSpaceDE w:val="0"/>
        <w:ind w:left="720" w:right="-180" w:hanging="1080"/>
        <w:rPr>
          <w:i/>
        </w:rPr>
      </w:pPr>
      <w:r w:rsidRPr="002D5CDC">
        <w:rPr>
          <w:color w:val="222222"/>
          <w:shd w:val="clear" w:color="auto" w:fill="FFFFFF"/>
        </w:rPr>
        <w:t xml:space="preserve">Jaworski, B. K., Belis, D., Anaya, D., Konishi, C. Y., Taylor, K., Ramsey, K. M., </w:t>
      </w:r>
      <w:r w:rsidRPr="002D5CDC">
        <w:rPr>
          <w:b/>
          <w:color w:val="222222"/>
          <w:shd w:val="clear" w:color="auto" w:fill="FFFFFF"/>
        </w:rPr>
        <w:t>Heinz</w:t>
      </w:r>
      <w:r w:rsidRPr="002D5CDC">
        <w:rPr>
          <w:color w:val="222222"/>
          <w:shd w:val="clear" w:color="auto" w:fill="FFFFFF"/>
        </w:rPr>
        <w:t>, A. J., Steinmetz, S., &amp; Owen, J. E. (2022, June). COVID Coach en Español: Public mental health approaches for COVID-19. Poster presented at the annual meeting of the Society for the Psychological Study of Social Issues, San Juan, Puerto Rico.</w:t>
      </w:r>
    </w:p>
    <w:p w14:paraId="18A5E129" w14:textId="77777777" w:rsidR="002D5CDC" w:rsidRPr="002D5CDC" w:rsidRDefault="002D5CDC" w:rsidP="002D5CDC">
      <w:pPr>
        <w:pStyle w:val="ListParagraph"/>
        <w:ind w:left="90"/>
      </w:pPr>
    </w:p>
    <w:p w14:paraId="57CBCEDA" w14:textId="4A722944" w:rsidR="00F53C4E" w:rsidRPr="00F53C4E" w:rsidRDefault="00F53C4E" w:rsidP="00F53C4E">
      <w:pPr>
        <w:pStyle w:val="ListParagraph"/>
        <w:numPr>
          <w:ilvl w:val="0"/>
          <w:numId w:val="29"/>
        </w:numPr>
        <w:ind w:left="90" w:hanging="450"/>
      </w:pPr>
      <w:r w:rsidRPr="00F53C4E">
        <w:rPr>
          <w:color w:val="222222"/>
          <w:shd w:val="clear" w:color="auto" w:fill="FFFFFF"/>
        </w:rPr>
        <w:t xml:space="preserve">Senti, S., </w:t>
      </w:r>
      <w:r w:rsidRPr="00F53C4E">
        <w:rPr>
          <w:b/>
          <w:color w:val="222222"/>
          <w:shd w:val="clear" w:color="auto" w:fill="FFFFFF"/>
        </w:rPr>
        <w:t>Heinz</w:t>
      </w:r>
      <w:r w:rsidRPr="00F53C4E">
        <w:rPr>
          <w:color w:val="222222"/>
          <w:shd w:val="clear" w:color="auto" w:fill="FFFFFF"/>
        </w:rPr>
        <w:t>, A.J., Jaworski, B. K., Owen, J. E., Moraja, G., Romano, D., Ramsey, K.</w:t>
      </w:r>
    </w:p>
    <w:p w14:paraId="5F6D1EE7" w14:textId="60B9F3D8" w:rsidR="00F53C4E" w:rsidRDefault="00F53C4E" w:rsidP="00F53C4E">
      <w:pPr>
        <w:ind w:left="720"/>
        <w:rPr>
          <w:color w:val="222222"/>
          <w:shd w:val="clear" w:color="auto" w:fill="FFFFFF"/>
        </w:rPr>
      </w:pPr>
      <w:r w:rsidRPr="00F53C4E">
        <w:rPr>
          <w:color w:val="222222"/>
          <w:shd w:val="clear" w:color="auto" w:fill="FFFFFF"/>
        </w:rPr>
        <w:t>M., Taylor, K. &amp; Davis, A.</w:t>
      </w:r>
      <w:r w:rsidR="00C872BA">
        <w:rPr>
          <w:color w:val="222222"/>
          <w:shd w:val="clear" w:color="auto" w:fill="FFFFFF"/>
        </w:rPr>
        <w:t xml:space="preserve"> </w:t>
      </w:r>
      <w:r w:rsidRPr="00F53C4E">
        <w:rPr>
          <w:color w:val="222222"/>
          <w:shd w:val="clear" w:color="auto" w:fill="FFFFFF"/>
        </w:rPr>
        <w:t>(2021, June).  </w:t>
      </w:r>
      <w:r w:rsidRPr="00F53C4E">
        <w:rPr>
          <w:color w:val="000000"/>
        </w:rPr>
        <w:t xml:space="preserve">Demonstrating the Importance of External Usability Testing in the Design of Mobile Mental Health Apps for Veterans. </w:t>
      </w:r>
      <w:r w:rsidRPr="00F53C4E">
        <w:rPr>
          <w:color w:val="222222"/>
          <w:shd w:val="clear" w:color="auto" w:fill="FFFFFF"/>
        </w:rPr>
        <w:t xml:space="preserve">Symposium presented at the </w:t>
      </w:r>
      <w:r w:rsidR="00827515">
        <w:rPr>
          <w:color w:val="222222"/>
          <w:shd w:val="clear" w:color="auto" w:fill="FFFFFF"/>
        </w:rPr>
        <w:t>annual meeting of the Society for Digital Mental Health</w:t>
      </w:r>
      <w:r w:rsidRPr="00F53C4E">
        <w:rPr>
          <w:color w:val="222222"/>
          <w:shd w:val="clear" w:color="auto" w:fill="FFFFFF"/>
        </w:rPr>
        <w:t xml:space="preserve"> (virtual).</w:t>
      </w:r>
    </w:p>
    <w:p w14:paraId="0D0A3631" w14:textId="77777777" w:rsidR="00F53C4E" w:rsidRPr="00F53C4E" w:rsidRDefault="00F53C4E" w:rsidP="00F53C4E">
      <w:pPr>
        <w:ind w:left="720"/>
        <w:rPr>
          <w:sz w:val="16"/>
          <w:szCs w:val="16"/>
        </w:rPr>
      </w:pPr>
    </w:p>
    <w:p w14:paraId="3F5F9452" w14:textId="77777777" w:rsidR="000959F9" w:rsidRDefault="005C1E7B" w:rsidP="000959F9">
      <w:pPr>
        <w:pStyle w:val="ListParagraph"/>
        <w:numPr>
          <w:ilvl w:val="0"/>
          <w:numId w:val="29"/>
        </w:numPr>
        <w:ind w:left="90" w:hanging="450"/>
      </w:pPr>
      <w:r w:rsidRPr="000F3ECC">
        <w:rPr>
          <w:b/>
        </w:rPr>
        <w:t>Heinz,</w:t>
      </w:r>
      <w:r>
        <w:t xml:space="preserve"> A.J., Wiltsey-Stirman, S., Sharin, T., Loskot, T., Jaworski, B., McGovern, M. (2021</w:t>
      </w:r>
      <w:r w:rsidR="000959F9">
        <w:t>,</w:t>
      </w:r>
    </w:p>
    <w:p w14:paraId="192BBCA1" w14:textId="3D3C7D50" w:rsidR="000959F9" w:rsidRDefault="000959F9" w:rsidP="000959F9">
      <w:pPr>
        <w:ind w:left="720"/>
      </w:pPr>
      <w:r>
        <w:t>November</w:t>
      </w:r>
      <w:r w:rsidR="005C1E7B">
        <w:t>)</w:t>
      </w:r>
      <w:r w:rsidR="005C1E7B" w:rsidRPr="000959F9">
        <w:rPr>
          <w:i/>
        </w:rPr>
        <w:t>.</w:t>
      </w:r>
      <w:r>
        <w:rPr>
          <w:i/>
        </w:rPr>
        <w:t xml:space="preserve"> </w:t>
      </w:r>
      <w:r w:rsidR="005C1E7B" w:rsidRPr="005C1E7B">
        <w:t>Rising from the ashes by expanding access to community care: Lessons learned from dissemination and implementation of Skills for Psychological Recovery after the Northern California wildfires</w:t>
      </w:r>
      <w:r w:rsidR="005C1E7B">
        <w:t xml:space="preserve">.  In Wiltsey-Stirman S. (Chair), </w:t>
      </w:r>
      <w:r w:rsidR="005C1E7B" w:rsidRPr="005C1E7B">
        <w:t>Assessing and Understanding Fidelity to Interventions for Individuals with PTSD or Trauma Exposure in Public Mental Health Settings</w:t>
      </w:r>
      <w:r w:rsidR="005C1E7B">
        <w:t xml:space="preserve">.  </w:t>
      </w:r>
      <w:r w:rsidR="005C1E7B" w:rsidRPr="00F00956">
        <w:t xml:space="preserve">Symposium presented at the annual meeting of the </w:t>
      </w:r>
      <w:r w:rsidR="005C1E7B">
        <w:t>Association for Behavioral</w:t>
      </w:r>
      <w:r w:rsidR="00BC081F">
        <w:t xml:space="preserve"> and</w:t>
      </w:r>
      <w:r w:rsidR="005C1E7B">
        <w:t xml:space="preserve"> </w:t>
      </w:r>
      <w:r w:rsidR="00BC081F">
        <w:t xml:space="preserve">Cognitive </w:t>
      </w:r>
      <w:r w:rsidR="005C1E7B">
        <w:t>Therapy</w:t>
      </w:r>
      <w:r w:rsidR="005C1E7B" w:rsidRPr="00F00956">
        <w:t xml:space="preserve"> (virtual).</w:t>
      </w:r>
    </w:p>
    <w:p w14:paraId="3A73D9EE" w14:textId="77777777" w:rsidR="000959F9" w:rsidRPr="000959F9" w:rsidRDefault="000959F9" w:rsidP="000959F9">
      <w:pPr>
        <w:ind w:left="720"/>
        <w:rPr>
          <w:sz w:val="16"/>
          <w:szCs w:val="16"/>
        </w:rPr>
      </w:pPr>
    </w:p>
    <w:p w14:paraId="6AE879F0" w14:textId="77777777" w:rsidR="00071B73" w:rsidRPr="00071B73" w:rsidRDefault="00071B73" w:rsidP="00071B73">
      <w:pPr>
        <w:pStyle w:val="ListParagraph"/>
        <w:numPr>
          <w:ilvl w:val="0"/>
          <w:numId w:val="29"/>
        </w:numPr>
        <w:suppressAutoHyphens w:val="0"/>
        <w:autoSpaceDN/>
        <w:ind w:left="90" w:hanging="450"/>
        <w:textAlignment w:val="auto"/>
      </w:pPr>
      <w:r w:rsidRPr="00071B73">
        <w:rPr>
          <w:color w:val="222222"/>
          <w:shd w:val="clear" w:color="auto" w:fill="FFFFFF"/>
        </w:rPr>
        <w:t xml:space="preserve">Jaworski, B. K., Taylor, K., Ramsey, K. M., </w:t>
      </w:r>
      <w:r w:rsidRPr="00071B73">
        <w:rPr>
          <w:b/>
          <w:color w:val="222222"/>
          <w:shd w:val="clear" w:color="auto" w:fill="FFFFFF"/>
        </w:rPr>
        <w:t>Heinz</w:t>
      </w:r>
      <w:r w:rsidRPr="00071B73">
        <w:rPr>
          <w:color w:val="222222"/>
          <w:shd w:val="clear" w:color="auto" w:fill="FFFFFF"/>
        </w:rPr>
        <w:t>, A. J., Steinmetz, S., &amp; Owen, J. E. (2021,</w:t>
      </w:r>
    </w:p>
    <w:p w14:paraId="1838BC54" w14:textId="78D0520B" w:rsidR="00071B73" w:rsidRPr="00071B73" w:rsidRDefault="00071B73" w:rsidP="00071B73">
      <w:pPr>
        <w:ind w:left="720"/>
      </w:pPr>
      <w:r w:rsidRPr="00071B73">
        <w:rPr>
          <w:color w:val="222222"/>
          <w:shd w:val="clear" w:color="auto" w:fill="FFFFFF"/>
        </w:rPr>
        <w:t>November). COVID Coach: Examining uptake and usage of a public mental health app for the COVID-19 pandemic. In H.W. Hallenbeck (Chair), </w:t>
      </w:r>
      <w:r w:rsidRPr="00071B73">
        <w:rPr>
          <w:i/>
          <w:iCs/>
          <w:color w:val="222222"/>
          <w:shd w:val="clear" w:color="auto" w:fill="FFFFFF"/>
        </w:rPr>
        <w:t>Disseminating CBT principles through mobile mental health apps: An evaluation of self-management apps from VA’s National Center for PTSD</w:t>
      </w:r>
      <w:r w:rsidRPr="00071B73">
        <w:rPr>
          <w:color w:val="222222"/>
          <w:shd w:val="clear" w:color="auto" w:fill="FFFFFF"/>
        </w:rPr>
        <w:t>. Symposium presented at the annual meeting of the Association for Behavioral and Cognitive Therapies (virtual).</w:t>
      </w:r>
    </w:p>
    <w:p w14:paraId="412B08EF" w14:textId="77777777" w:rsidR="00071B73" w:rsidRPr="00071B73" w:rsidRDefault="00071B73" w:rsidP="00071B73">
      <w:pPr>
        <w:pStyle w:val="ListParagraph"/>
        <w:ind w:left="90"/>
        <w:rPr>
          <w:sz w:val="16"/>
          <w:szCs w:val="16"/>
        </w:rPr>
      </w:pPr>
    </w:p>
    <w:p w14:paraId="22502519" w14:textId="47E5423D" w:rsidR="000959F9" w:rsidRDefault="000959F9" w:rsidP="000959F9">
      <w:pPr>
        <w:pStyle w:val="ListParagraph"/>
        <w:numPr>
          <w:ilvl w:val="0"/>
          <w:numId w:val="29"/>
        </w:numPr>
        <w:ind w:left="90" w:hanging="540"/>
      </w:pPr>
      <w:r w:rsidRPr="000959F9">
        <w:t xml:space="preserve">Jaworski, B. K., Taylor, K. Ramsey, K. M., </w:t>
      </w:r>
      <w:r w:rsidRPr="000959F9">
        <w:rPr>
          <w:b/>
        </w:rPr>
        <w:t>Heinz</w:t>
      </w:r>
      <w:r w:rsidRPr="000959F9">
        <w:t>, A. J., Steinmetz, S., &amp; Owen, J. E. (2021,</w:t>
      </w:r>
    </w:p>
    <w:p w14:paraId="41A505C8" w14:textId="01AE99D5" w:rsidR="000959F9" w:rsidRPr="000959F9" w:rsidRDefault="000959F9" w:rsidP="000959F9">
      <w:pPr>
        <w:ind w:left="720"/>
      </w:pPr>
      <w:r w:rsidRPr="000959F9">
        <w:lastRenderedPageBreak/>
        <w:t>November). In P. McGee-Vincent (Chair), Self-Care during the COVID-19 pandemic: Deploying mobile mental health resources to</w:t>
      </w:r>
      <w:r>
        <w:t xml:space="preserve"> </w:t>
      </w:r>
      <w:r w:rsidRPr="000959F9">
        <w:t>support service members, veterans, and the public. Symposium presented at the Technology, Mind, and Society conference (virtual).</w:t>
      </w:r>
    </w:p>
    <w:p w14:paraId="69944798" w14:textId="77777777" w:rsidR="000959F9" w:rsidRPr="000959F9" w:rsidRDefault="000959F9" w:rsidP="000959F9">
      <w:pPr>
        <w:pStyle w:val="ListParagraph"/>
        <w:ind w:left="0"/>
        <w:rPr>
          <w:sz w:val="16"/>
          <w:szCs w:val="16"/>
        </w:rPr>
      </w:pPr>
    </w:p>
    <w:p w14:paraId="44F11423" w14:textId="33C00BDF" w:rsidR="006A4E99" w:rsidRDefault="006A4E99" w:rsidP="00357B96">
      <w:pPr>
        <w:pStyle w:val="ListParagraph"/>
        <w:numPr>
          <w:ilvl w:val="0"/>
          <w:numId w:val="29"/>
        </w:numPr>
        <w:ind w:left="0" w:hanging="450"/>
      </w:pPr>
      <w:r w:rsidRPr="00F00956">
        <w:t xml:space="preserve">Jaworski, B. K., Taylor, K., Ramsey, K. M., </w:t>
      </w:r>
      <w:r w:rsidRPr="003D1CF6">
        <w:rPr>
          <w:b/>
        </w:rPr>
        <w:t>Heinz</w:t>
      </w:r>
      <w:r w:rsidRPr="00F00956">
        <w:t>, A.J., Stei</w:t>
      </w:r>
      <w:r>
        <w:t>nmetz, S., &amp; Owen, J. E. (2021,</w:t>
      </w:r>
    </w:p>
    <w:p w14:paraId="6F9E6B76" w14:textId="77777777" w:rsidR="006A4E99" w:rsidRDefault="006A4E99" w:rsidP="006A4E99">
      <w:pPr>
        <w:ind w:left="720"/>
      </w:pPr>
      <w:r w:rsidRPr="00F00956">
        <w:t>June).  COVID Coach: Creation and evaluation of a public mental health app for pandemic-related stress. In S. Seedat &amp; M. Olff (Chairs), PTSD-focused eHealth interventions. Symposium presented at the annual meeting of the World Congress of Biological Psychiatry (virtual).</w:t>
      </w:r>
    </w:p>
    <w:p w14:paraId="2B8D8B86" w14:textId="77777777" w:rsidR="006A4E99" w:rsidRDefault="006A4E99" w:rsidP="006A4E99">
      <w:pPr>
        <w:ind w:left="720"/>
      </w:pPr>
    </w:p>
    <w:p w14:paraId="702E5EAE" w14:textId="77777777" w:rsidR="006A4E99" w:rsidRDefault="006A4E99" w:rsidP="00357B96">
      <w:pPr>
        <w:pStyle w:val="ListParagraph"/>
        <w:numPr>
          <w:ilvl w:val="0"/>
          <w:numId w:val="29"/>
        </w:numPr>
        <w:ind w:left="90" w:hanging="540"/>
      </w:pPr>
      <w:r w:rsidRPr="00623A48">
        <w:t>Rhodes, L.,</w:t>
      </w:r>
      <w:r w:rsidRPr="003D1CF6">
        <w:rPr>
          <w:b/>
        </w:rPr>
        <w:t xml:space="preserve"> Heinz</w:t>
      </w:r>
      <w:r w:rsidRPr="00623A48">
        <w:t>, A.J., Wiltsey-Stirman, S., Jaworski, B.K., Sh</w:t>
      </w:r>
      <w:r>
        <w:t>arin, S., Steinmetz, S. Taylor,</w:t>
      </w:r>
    </w:p>
    <w:p w14:paraId="3DF33298" w14:textId="77777777" w:rsidR="006A4E99" w:rsidRDefault="006A4E99" w:rsidP="006A4E99">
      <w:pPr>
        <w:ind w:left="720"/>
      </w:pPr>
      <w:r w:rsidRPr="00623A48">
        <w:t>K., Gorman, B., Mason, D. &amp; McGovern, M. (April, 2021). Rising From the Ashes: A Digital Mental Health</w:t>
      </w:r>
      <w:r>
        <w:t xml:space="preserve"> </w:t>
      </w:r>
      <w:r w:rsidRPr="00623A48">
        <w:t>Intervention to Support Students of California Wildfires</w:t>
      </w:r>
      <w:r>
        <w:t xml:space="preserve">.  Poster presented at the </w:t>
      </w:r>
      <w:r w:rsidRPr="00623A48">
        <w:t>American Education Research Association</w:t>
      </w:r>
      <w:r>
        <w:t xml:space="preserve"> annual conference.  Virtual. </w:t>
      </w:r>
    </w:p>
    <w:p w14:paraId="4D014641" w14:textId="77777777" w:rsidR="006A4E99" w:rsidRPr="006A4E99" w:rsidRDefault="006A4E99" w:rsidP="006A4E99">
      <w:pPr>
        <w:pStyle w:val="ListParagraph"/>
        <w:suppressAutoHyphens w:val="0"/>
        <w:autoSpaceDN/>
        <w:ind w:left="0"/>
        <w:textAlignment w:val="auto"/>
      </w:pPr>
    </w:p>
    <w:p w14:paraId="11A03E16" w14:textId="2EEDA51A" w:rsidR="00536BC5" w:rsidRDefault="00536BC5" w:rsidP="00357B96">
      <w:pPr>
        <w:pStyle w:val="ListParagraph"/>
        <w:numPr>
          <w:ilvl w:val="0"/>
          <w:numId w:val="29"/>
        </w:numPr>
        <w:suppressAutoHyphens w:val="0"/>
        <w:autoSpaceDN/>
        <w:ind w:left="0" w:hanging="446"/>
        <w:textAlignment w:val="auto"/>
      </w:pPr>
      <w:r w:rsidRPr="00731DAC">
        <w:rPr>
          <w:color w:val="000000"/>
        </w:rPr>
        <w:t>Gomez, M.A.</w:t>
      </w:r>
      <w:r>
        <w:rPr>
          <w:color w:val="000000"/>
        </w:rPr>
        <w:t>*</w:t>
      </w:r>
      <w:r w:rsidRPr="00731DAC">
        <w:rPr>
          <w:color w:val="000000"/>
        </w:rPr>
        <w:t>, Meffert, B.N.</w:t>
      </w:r>
      <w:r>
        <w:rPr>
          <w:color w:val="000000"/>
        </w:rPr>
        <w:t>*</w:t>
      </w:r>
      <w:r w:rsidRPr="00731DAC">
        <w:rPr>
          <w:color w:val="000000"/>
        </w:rPr>
        <w:t xml:space="preserve">, </w:t>
      </w:r>
      <w:r>
        <w:t xml:space="preserve">Lucas, </w:t>
      </w:r>
      <w:r w:rsidRPr="00731DAC">
        <w:rPr>
          <w:color w:val="000000"/>
        </w:rPr>
        <w:t>E.L.</w:t>
      </w:r>
      <w:r>
        <w:rPr>
          <w:color w:val="000000"/>
        </w:rPr>
        <w:t>*</w:t>
      </w:r>
      <w:r w:rsidRPr="00731DAC">
        <w:rPr>
          <w:color w:val="000000"/>
        </w:rPr>
        <w:t>, Mosich, M.</w:t>
      </w:r>
      <w:r w:rsidR="007110CB">
        <w:rPr>
          <w:color w:val="000000"/>
        </w:rPr>
        <w:t>*</w:t>
      </w:r>
      <w:r w:rsidRPr="00731DAC">
        <w:rPr>
          <w:color w:val="000000"/>
        </w:rPr>
        <w:t>, Berkemeye</w:t>
      </w:r>
      <w:r>
        <w:rPr>
          <w:color w:val="000000"/>
        </w:rPr>
        <w:t xml:space="preserve">r, M.*, </w:t>
      </w:r>
      <w:r w:rsidRPr="00731DAC">
        <w:rPr>
          <w:b/>
          <w:color w:val="000000"/>
        </w:rPr>
        <w:t>Heinz</w:t>
      </w:r>
      <w:r>
        <w:rPr>
          <w:color w:val="000000"/>
        </w:rPr>
        <w:t>, A.J.</w:t>
      </w:r>
      <w:r>
        <w:t xml:space="preserve"> </w:t>
      </w:r>
    </w:p>
    <w:p w14:paraId="7ED3C28C" w14:textId="35E8D4F3" w:rsidR="003D1CF6" w:rsidRDefault="00536BC5" w:rsidP="006A4E99">
      <w:pPr>
        <w:ind w:left="720"/>
        <w:rPr>
          <w:color w:val="000000"/>
        </w:rPr>
      </w:pPr>
      <w:r>
        <w:rPr>
          <w:color w:val="000000"/>
        </w:rPr>
        <w:t>(November, 2019</w:t>
      </w:r>
      <w:r w:rsidRPr="00867473">
        <w:rPr>
          <w:color w:val="000000"/>
        </w:rPr>
        <w:t xml:space="preserve">). </w:t>
      </w:r>
      <w:r>
        <w:rPr>
          <w:color w:val="000000"/>
        </w:rPr>
        <w:t>A dimensional model of adversity and psychopathology: Exposure to childhood threat and deprivation and relations with depression, suicide attempt history, and obesity in</w:t>
      </w:r>
      <w:r w:rsidRPr="00867473">
        <w:rPr>
          <w:color w:val="000000"/>
        </w:rPr>
        <w:t xml:space="preserve"> </w:t>
      </w:r>
      <w:r>
        <w:rPr>
          <w:color w:val="000000"/>
        </w:rPr>
        <w:t xml:space="preserve">US </w:t>
      </w:r>
      <w:r w:rsidRPr="00867473">
        <w:rPr>
          <w:color w:val="000000"/>
        </w:rPr>
        <w:t>military veter</w:t>
      </w:r>
      <w:r>
        <w:rPr>
          <w:color w:val="000000"/>
        </w:rPr>
        <w:t>ans</w:t>
      </w:r>
      <w:r w:rsidRPr="00867473">
        <w:rPr>
          <w:color w:val="000000"/>
        </w:rPr>
        <w:t xml:space="preserve">. Poster </w:t>
      </w:r>
      <w:r w:rsidR="00F669C2">
        <w:rPr>
          <w:color w:val="000000"/>
        </w:rPr>
        <w:t>presented</w:t>
      </w:r>
      <w:r w:rsidRPr="00867473">
        <w:rPr>
          <w:color w:val="000000"/>
        </w:rPr>
        <w:t xml:space="preserve"> at the International Society of </w:t>
      </w:r>
      <w:r>
        <w:rPr>
          <w:color w:val="000000"/>
        </w:rPr>
        <w:t>Traumatic Stress Studies annual convention</w:t>
      </w:r>
      <w:r w:rsidRPr="00867473">
        <w:rPr>
          <w:color w:val="000000"/>
        </w:rPr>
        <w:t>.</w:t>
      </w:r>
      <w:r>
        <w:rPr>
          <w:color w:val="000000"/>
        </w:rPr>
        <w:t xml:space="preserve">  Boston, MA.</w:t>
      </w:r>
    </w:p>
    <w:p w14:paraId="1CDB73B7" w14:textId="77777777" w:rsidR="003D1CF6" w:rsidRDefault="003D1CF6" w:rsidP="006A4E99"/>
    <w:p w14:paraId="3F771169" w14:textId="77777777" w:rsidR="007110CB" w:rsidRPr="007110CB" w:rsidRDefault="00536BC5" w:rsidP="00357B96">
      <w:pPr>
        <w:pStyle w:val="ListParagraph"/>
        <w:numPr>
          <w:ilvl w:val="0"/>
          <w:numId w:val="29"/>
        </w:numPr>
        <w:suppressAutoHyphens w:val="0"/>
        <w:autoSpaceDN/>
        <w:ind w:left="0" w:hanging="446"/>
        <w:textAlignment w:val="auto"/>
      </w:pPr>
      <w:r>
        <w:t>Meffert, B.N.*,</w:t>
      </w:r>
      <w:r w:rsidR="007110CB" w:rsidRPr="007110CB">
        <w:rPr>
          <w:color w:val="000000"/>
        </w:rPr>
        <w:t xml:space="preserve"> </w:t>
      </w:r>
      <w:r w:rsidR="007110CB" w:rsidRPr="00731DAC">
        <w:rPr>
          <w:color w:val="000000"/>
        </w:rPr>
        <w:t>Gomez, M.A.</w:t>
      </w:r>
      <w:r w:rsidR="007110CB">
        <w:rPr>
          <w:color w:val="000000"/>
        </w:rPr>
        <w:t>*</w:t>
      </w:r>
      <w:r w:rsidR="007110CB" w:rsidRPr="00731DAC">
        <w:rPr>
          <w:color w:val="000000"/>
        </w:rPr>
        <w:t xml:space="preserve">, </w:t>
      </w:r>
      <w:r w:rsidR="007110CB">
        <w:t xml:space="preserve">Lucas, </w:t>
      </w:r>
      <w:r w:rsidR="007110CB" w:rsidRPr="00731DAC">
        <w:rPr>
          <w:color w:val="000000"/>
        </w:rPr>
        <w:t>E.L.</w:t>
      </w:r>
      <w:r w:rsidR="007110CB">
        <w:rPr>
          <w:color w:val="000000"/>
        </w:rPr>
        <w:t>*</w:t>
      </w:r>
      <w:r w:rsidR="007110CB" w:rsidRPr="00731DAC">
        <w:rPr>
          <w:color w:val="000000"/>
        </w:rPr>
        <w:t>, Mosich, M.</w:t>
      </w:r>
      <w:r w:rsidR="007110CB">
        <w:rPr>
          <w:color w:val="000000"/>
        </w:rPr>
        <w:t>*</w:t>
      </w:r>
      <w:r w:rsidR="007110CB" w:rsidRPr="00731DAC">
        <w:rPr>
          <w:color w:val="000000"/>
        </w:rPr>
        <w:t>, Berkemeye</w:t>
      </w:r>
      <w:r w:rsidR="007110CB">
        <w:rPr>
          <w:color w:val="000000"/>
        </w:rPr>
        <w:t xml:space="preserve">r, M.*, Lee, H.K. </w:t>
      </w:r>
      <w:r w:rsidR="007110CB" w:rsidRPr="00731DAC">
        <w:rPr>
          <w:b/>
          <w:color w:val="000000"/>
        </w:rPr>
        <w:t>Heinz</w:t>
      </w:r>
      <w:r w:rsidR="007110CB">
        <w:rPr>
          <w:color w:val="000000"/>
        </w:rPr>
        <w:t>,</w:t>
      </w:r>
    </w:p>
    <w:p w14:paraId="6E332347" w14:textId="2083AA5B" w:rsidR="00536BC5" w:rsidRDefault="007110CB" w:rsidP="007110CB">
      <w:pPr>
        <w:ind w:left="720"/>
      </w:pPr>
      <w:r w:rsidRPr="007110CB">
        <w:rPr>
          <w:color w:val="000000"/>
        </w:rPr>
        <w:t>A.J. (November, 2019). Mobile Cognitive Training for Military Veterans with Alcohol Use Disorder and Co-occurring Posttraumatic Stress Disorder. Poster</w:t>
      </w:r>
      <w:r w:rsidR="00F669C2">
        <w:rPr>
          <w:color w:val="000000"/>
        </w:rPr>
        <w:t xml:space="preserve"> presented </w:t>
      </w:r>
      <w:r w:rsidRPr="007110CB">
        <w:rPr>
          <w:color w:val="000000"/>
        </w:rPr>
        <w:t>at the International Society of Traumatic Stress Studies annual convention.  Boston, MA.</w:t>
      </w:r>
    </w:p>
    <w:p w14:paraId="001FE531" w14:textId="77777777" w:rsidR="00536BC5" w:rsidRPr="00536BC5" w:rsidRDefault="00536BC5" w:rsidP="00536BC5">
      <w:pPr>
        <w:pStyle w:val="ListParagraph"/>
        <w:suppressAutoHyphens w:val="0"/>
        <w:autoSpaceDN/>
        <w:ind w:left="0"/>
        <w:textAlignment w:val="auto"/>
        <w:rPr>
          <w:sz w:val="16"/>
          <w:szCs w:val="16"/>
        </w:rPr>
      </w:pPr>
    </w:p>
    <w:p w14:paraId="1FDE7490" w14:textId="77777777" w:rsidR="00867473" w:rsidRDefault="00731DAC" w:rsidP="00357B96">
      <w:pPr>
        <w:pStyle w:val="ListParagraph"/>
        <w:numPr>
          <w:ilvl w:val="0"/>
          <w:numId w:val="29"/>
        </w:numPr>
        <w:suppressAutoHyphens w:val="0"/>
        <w:autoSpaceDN/>
        <w:ind w:left="0" w:hanging="446"/>
        <w:textAlignment w:val="auto"/>
      </w:pPr>
      <w:r>
        <w:t xml:space="preserve">Lucas, </w:t>
      </w:r>
      <w:r w:rsidRPr="00731DAC">
        <w:rPr>
          <w:color w:val="000000"/>
        </w:rPr>
        <w:t>E.L.</w:t>
      </w:r>
      <w:r>
        <w:rPr>
          <w:color w:val="000000"/>
        </w:rPr>
        <w:t>*</w:t>
      </w:r>
      <w:r w:rsidRPr="00731DAC">
        <w:rPr>
          <w:color w:val="000000"/>
        </w:rPr>
        <w:t>, Meffert, B.N.</w:t>
      </w:r>
      <w:r>
        <w:rPr>
          <w:color w:val="000000"/>
        </w:rPr>
        <w:t>*</w:t>
      </w:r>
      <w:r w:rsidRPr="00731DAC">
        <w:rPr>
          <w:color w:val="000000"/>
        </w:rPr>
        <w:t>, Gomez, M.A.</w:t>
      </w:r>
      <w:r>
        <w:rPr>
          <w:color w:val="000000"/>
        </w:rPr>
        <w:t>*</w:t>
      </w:r>
      <w:r w:rsidRPr="00731DAC">
        <w:rPr>
          <w:color w:val="000000"/>
        </w:rPr>
        <w:t>, Mosich, M., Berkemeye</w:t>
      </w:r>
      <w:r>
        <w:rPr>
          <w:color w:val="000000"/>
        </w:rPr>
        <w:t xml:space="preserve">r, M.*, </w:t>
      </w:r>
      <w:r w:rsidRPr="00731DAC">
        <w:rPr>
          <w:b/>
          <w:color w:val="000000"/>
        </w:rPr>
        <w:t>Heinz</w:t>
      </w:r>
      <w:r w:rsidR="003C58C9">
        <w:rPr>
          <w:color w:val="000000"/>
        </w:rPr>
        <w:t>, A.J.</w:t>
      </w:r>
      <w:r w:rsidR="00867473">
        <w:t xml:space="preserve"> </w:t>
      </w:r>
    </w:p>
    <w:p w14:paraId="1839E813" w14:textId="4E0B1FBE" w:rsidR="00E66EE9" w:rsidRPr="00E66EE9" w:rsidRDefault="00536BC5" w:rsidP="00E66EE9">
      <w:pPr>
        <w:ind w:left="720"/>
        <w:rPr>
          <w:color w:val="000000"/>
        </w:rPr>
      </w:pPr>
      <w:r>
        <w:rPr>
          <w:color w:val="000000"/>
        </w:rPr>
        <w:t>(July, 2019</w:t>
      </w:r>
      <w:r w:rsidR="00731DAC" w:rsidRPr="00867473">
        <w:rPr>
          <w:color w:val="000000"/>
        </w:rPr>
        <w:t>).</w:t>
      </w:r>
      <w:r w:rsidR="003C58C9" w:rsidRPr="00867473">
        <w:rPr>
          <w:color w:val="000000"/>
        </w:rPr>
        <w:t xml:space="preserve"> </w:t>
      </w:r>
      <w:r w:rsidR="00731DAC" w:rsidRPr="00867473">
        <w:rPr>
          <w:color w:val="000000"/>
        </w:rPr>
        <w:t>Do</w:t>
      </w:r>
      <w:r w:rsidR="003C58C9" w:rsidRPr="00867473">
        <w:rPr>
          <w:color w:val="000000"/>
        </w:rPr>
        <w:t xml:space="preserve">es executive </w:t>
      </w:r>
      <w:r w:rsidR="00731DAC" w:rsidRPr="00867473">
        <w:rPr>
          <w:color w:val="000000"/>
        </w:rPr>
        <w:t xml:space="preserve">functioning predict </w:t>
      </w:r>
      <w:r w:rsidR="003C58C9" w:rsidRPr="00867473">
        <w:rPr>
          <w:color w:val="000000"/>
        </w:rPr>
        <w:t xml:space="preserve">engagement in </w:t>
      </w:r>
      <w:r w:rsidR="00731DAC" w:rsidRPr="00867473">
        <w:rPr>
          <w:color w:val="000000"/>
        </w:rPr>
        <w:t xml:space="preserve">risky behavior?: An examination among military veterans with alcohol use disorder and PTSD. Poster </w:t>
      </w:r>
      <w:r>
        <w:rPr>
          <w:color w:val="000000"/>
        </w:rPr>
        <w:t>presented</w:t>
      </w:r>
      <w:r w:rsidR="00731DAC" w:rsidRPr="00867473">
        <w:rPr>
          <w:color w:val="000000"/>
        </w:rPr>
        <w:t xml:space="preserve"> at the International Society of Neuropsychology Meeting, Rio De Janeiro, Brazil.</w:t>
      </w:r>
    </w:p>
    <w:p w14:paraId="551F8F5C" w14:textId="77777777" w:rsidR="00731DAC" w:rsidRPr="00D710BA" w:rsidRDefault="00731DAC" w:rsidP="00731DAC">
      <w:pPr>
        <w:pStyle w:val="ListParagraph"/>
        <w:suppressAutoHyphens w:val="0"/>
        <w:autoSpaceDN/>
        <w:ind w:left="2524"/>
        <w:textAlignment w:val="auto"/>
        <w:rPr>
          <w:sz w:val="16"/>
          <w:szCs w:val="16"/>
        </w:rPr>
      </w:pPr>
    </w:p>
    <w:p w14:paraId="34B1DC1A" w14:textId="65A495A2" w:rsidR="007628E1" w:rsidRDefault="007628E1" w:rsidP="00357B96">
      <w:pPr>
        <w:pStyle w:val="ListParagraph"/>
        <w:numPr>
          <w:ilvl w:val="0"/>
          <w:numId w:val="29"/>
        </w:numPr>
        <w:ind w:left="0" w:hanging="450"/>
      </w:pPr>
      <w:r w:rsidRPr="007628E1">
        <w:rPr>
          <w:b/>
        </w:rPr>
        <w:t>Heinz</w:t>
      </w:r>
      <w:r>
        <w:t>, A.J., Naber, C., Mason, D. (</w:t>
      </w:r>
      <w:r w:rsidR="00535744">
        <w:t>April, 2019</w:t>
      </w:r>
      <w:r>
        <w:t>).  Rising from the ashes: An evidence-informed</w:t>
      </w:r>
    </w:p>
    <w:p w14:paraId="1B3F0397" w14:textId="70FA5917" w:rsidR="00731DAC" w:rsidRDefault="007628E1" w:rsidP="00731DAC">
      <w:pPr>
        <w:ind w:left="720"/>
      </w:pPr>
      <w:r w:rsidRPr="00F94C8B">
        <w:t xml:space="preserve">model </w:t>
      </w:r>
      <w:r>
        <w:t>for addressing community mental-health following the NorCal</w:t>
      </w:r>
      <w:r w:rsidRPr="00F94C8B">
        <w:t xml:space="preserve"> </w:t>
      </w:r>
      <w:r>
        <w:t>f</w:t>
      </w:r>
      <w:r w:rsidRPr="00F94C8B">
        <w:t>irestorms.</w:t>
      </w:r>
      <w:r w:rsidR="00B75274">
        <w:t xml:space="preserve"> Symposium presented</w:t>
      </w:r>
      <w:r>
        <w:t xml:space="preserve"> at the </w:t>
      </w:r>
      <w:r w:rsidRPr="00F94C8B">
        <w:t>California Psychological Association</w:t>
      </w:r>
      <w:r>
        <w:t xml:space="preserve"> ann</w:t>
      </w:r>
      <w:r w:rsidR="00731DAC">
        <w:t>ual convention.  Long Beach, CA.</w:t>
      </w:r>
    </w:p>
    <w:p w14:paraId="3FCF7EBC" w14:textId="77777777" w:rsidR="00D74D28" w:rsidRPr="003C58C9" w:rsidRDefault="00D74D28" w:rsidP="003C58C9">
      <w:pPr>
        <w:tabs>
          <w:tab w:val="left" w:pos="0"/>
        </w:tabs>
        <w:rPr>
          <w:sz w:val="16"/>
          <w:szCs w:val="16"/>
        </w:rPr>
      </w:pPr>
    </w:p>
    <w:p w14:paraId="53467BA4" w14:textId="1B2DF465" w:rsidR="0053353D" w:rsidRDefault="0053353D" w:rsidP="00357B96">
      <w:pPr>
        <w:pStyle w:val="ListParagraph"/>
        <w:numPr>
          <w:ilvl w:val="0"/>
          <w:numId w:val="29"/>
        </w:numPr>
        <w:tabs>
          <w:tab w:val="left" w:pos="0"/>
        </w:tabs>
        <w:ind w:left="720" w:hanging="1170"/>
      </w:pPr>
      <w:r w:rsidRPr="00F664B2">
        <w:t>Mosich, M. K.</w:t>
      </w:r>
      <w:r>
        <w:t>*</w:t>
      </w:r>
      <w:r w:rsidRPr="00F664B2">
        <w:t>, Meffert, B. N.</w:t>
      </w:r>
      <w:r>
        <w:t>*</w:t>
      </w:r>
      <w:r w:rsidRPr="00F664B2">
        <w:t>, Santiago, R.</w:t>
      </w:r>
      <w:r>
        <w:t>*</w:t>
      </w:r>
      <w:r w:rsidRPr="00F664B2">
        <w:t xml:space="preserve">, Blonigen, D. M., &amp; </w:t>
      </w:r>
      <w:r w:rsidRPr="00EB7474">
        <w:rPr>
          <w:b/>
        </w:rPr>
        <w:t>Heinz</w:t>
      </w:r>
      <w:r w:rsidRPr="00F664B2">
        <w:t>, A. J. (</w:t>
      </w:r>
      <w:r>
        <w:t>March, 2019</w:t>
      </w:r>
      <w:r w:rsidRPr="00F664B2">
        <w:t>). Aggressive behavior among military veterans with Alcohol Use Disorder and PTSD: A multimodal investigation of impulsivity as a transdiagnostic risk factor</w:t>
      </w:r>
      <w:r w:rsidR="006E0556">
        <w:t xml:space="preserve">. </w:t>
      </w:r>
      <w:r>
        <w:t xml:space="preserve">Poster </w:t>
      </w:r>
      <w:r w:rsidR="00536BC5">
        <w:t>presented</w:t>
      </w:r>
      <w:r w:rsidR="006E0556">
        <w:t xml:space="preserve"> at the</w:t>
      </w:r>
      <w:r w:rsidRPr="00EB7474">
        <w:t> International Convention of Psychological Science</w:t>
      </w:r>
      <w:r>
        <w:t xml:space="preserve"> Annual Meeting. Paris, France.</w:t>
      </w:r>
      <w:r w:rsidRPr="00EB7474">
        <w:t> </w:t>
      </w:r>
    </w:p>
    <w:p w14:paraId="52022C27" w14:textId="77777777" w:rsidR="0053353D" w:rsidRPr="0053353D" w:rsidRDefault="0053353D" w:rsidP="0053353D">
      <w:pPr>
        <w:pStyle w:val="ListParagraph"/>
        <w:tabs>
          <w:tab w:val="left" w:pos="0"/>
        </w:tabs>
        <w:rPr>
          <w:sz w:val="16"/>
          <w:szCs w:val="16"/>
        </w:rPr>
      </w:pPr>
    </w:p>
    <w:p w14:paraId="3A7F3B10" w14:textId="71EBB509" w:rsidR="00EB7474" w:rsidRPr="0053353D" w:rsidRDefault="00ED1E0D" w:rsidP="00357B96">
      <w:pPr>
        <w:pStyle w:val="ListParagraph"/>
        <w:numPr>
          <w:ilvl w:val="0"/>
          <w:numId w:val="29"/>
        </w:numPr>
        <w:tabs>
          <w:tab w:val="left" w:pos="0"/>
        </w:tabs>
        <w:ind w:left="720" w:hanging="1170"/>
      </w:pPr>
      <w:r>
        <w:t>Gomez, M. A.</w:t>
      </w:r>
      <w:r w:rsidR="00E1182C">
        <w:t>*</w:t>
      </w:r>
      <w:r>
        <w:t>, Meffert, B.N.</w:t>
      </w:r>
      <w:r w:rsidR="00E1182C">
        <w:t>*</w:t>
      </w:r>
      <w:r>
        <w:t>, Lucas, E. L</w:t>
      </w:r>
      <w:r w:rsidR="00E1182C">
        <w:t>.*</w:t>
      </w:r>
      <w:r>
        <w:t>, Mosich, M.</w:t>
      </w:r>
      <w:r w:rsidR="00E1182C">
        <w:t>*</w:t>
      </w:r>
      <w:r>
        <w:t>, Sawicki, D.</w:t>
      </w:r>
      <w:r w:rsidR="00E1182C">
        <w:t>*</w:t>
      </w:r>
      <w:r>
        <w:t xml:space="preserve">, Cloitre, M., </w:t>
      </w:r>
      <w:r w:rsidRPr="00ED1E0D">
        <w:rPr>
          <w:b/>
        </w:rPr>
        <w:t>Heinz</w:t>
      </w:r>
      <w:r w:rsidR="0053353D">
        <w:t>, A.J. (</w:t>
      </w:r>
      <w:r w:rsidR="00D458AA">
        <w:t>February, 2019). A dimensional p</w:t>
      </w:r>
      <w:r>
        <w:t>erspective</w:t>
      </w:r>
      <w:r w:rsidR="00D458AA">
        <w:t xml:space="preserve"> of adverse childhood e</w:t>
      </w:r>
      <w:r w:rsidRPr="006F1255">
        <w:t xml:space="preserve">xperiences: </w:t>
      </w:r>
      <w:r w:rsidR="00D458AA">
        <w:t>Childhood exposure to threat and d</w:t>
      </w:r>
      <w:r>
        <w:t xml:space="preserve">eprivation and </w:t>
      </w:r>
      <w:r w:rsidR="00D458AA">
        <w:t>adult neurocognitive c</w:t>
      </w:r>
      <w:r w:rsidRPr="006F1255">
        <w:t>haracte</w:t>
      </w:r>
      <w:r>
        <w:t xml:space="preserve">ristics among US </w:t>
      </w:r>
      <w:r w:rsidR="00D458AA">
        <w:t>military v</w:t>
      </w:r>
      <w:r>
        <w:t xml:space="preserve">eterans. Poster </w:t>
      </w:r>
      <w:r w:rsidR="006E0556">
        <w:t>presented</w:t>
      </w:r>
      <w:r>
        <w:t xml:space="preserve"> at the International Society of Neuropsychology Annual Meeting, New York City, NY. </w:t>
      </w:r>
    </w:p>
    <w:p w14:paraId="6A4BC39E" w14:textId="77777777" w:rsidR="00EB7474" w:rsidRPr="00EB7474" w:rsidRDefault="00EB7474" w:rsidP="00EB7474">
      <w:pPr>
        <w:tabs>
          <w:tab w:val="left" w:pos="0"/>
        </w:tabs>
        <w:autoSpaceDE w:val="0"/>
        <w:rPr>
          <w:b/>
          <w:sz w:val="16"/>
          <w:szCs w:val="16"/>
        </w:rPr>
      </w:pPr>
    </w:p>
    <w:p w14:paraId="47BF804E" w14:textId="3CBDB221" w:rsidR="004A6036" w:rsidRDefault="004A6036" w:rsidP="00357B96">
      <w:pPr>
        <w:pStyle w:val="ListParagraph"/>
        <w:numPr>
          <w:ilvl w:val="0"/>
          <w:numId w:val="29"/>
        </w:numPr>
        <w:tabs>
          <w:tab w:val="left" w:pos="0"/>
        </w:tabs>
        <w:autoSpaceDE w:val="0"/>
        <w:ind w:left="720" w:hanging="1170"/>
      </w:pPr>
      <w:r w:rsidRPr="00095A53">
        <w:rPr>
          <w:b/>
        </w:rPr>
        <w:lastRenderedPageBreak/>
        <w:t>Heinz</w:t>
      </w:r>
      <w:r w:rsidR="00A71E34">
        <w:t xml:space="preserve">, A.H., Meffert, B.N.*, </w:t>
      </w:r>
      <w:r>
        <w:t>Sawicki, D.A.*</w:t>
      </w:r>
      <w:r w:rsidR="00A71E34">
        <w:t xml:space="preserve">, </w:t>
      </w:r>
      <w:r w:rsidR="00F642D5">
        <w:t>Hausman, C.*, Santiago, R.*, &amp; Lee, H.K.</w:t>
      </w:r>
      <w:r>
        <w:t xml:space="preserve"> (June, 2018).  </w:t>
      </w:r>
      <w:r w:rsidR="0063325A">
        <w:t>Mobile cognitive remediation for v</w:t>
      </w:r>
      <w:r w:rsidRPr="004A6036">
        <w:t>eterans with Alcohol Use Disorde</w:t>
      </w:r>
      <w:r w:rsidR="0063325A">
        <w:t>r and PTSD: A story of public private p</w:t>
      </w:r>
      <w:r w:rsidRPr="004A6036">
        <w:t>artnership.</w:t>
      </w:r>
      <w:r>
        <w:t xml:space="preserve">   Paper presented at the 21</w:t>
      </w:r>
      <w:r w:rsidRPr="00095A53">
        <w:rPr>
          <w:vertAlign w:val="superscript"/>
        </w:rPr>
        <w:t>st</w:t>
      </w:r>
      <w:r>
        <w:t xml:space="preserve"> annual Cognitive Remediation in Psychiatry conference, Columbia University, New York, NY.</w:t>
      </w:r>
    </w:p>
    <w:p w14:paraId="18AA1AD0" w14:textId="77777777" w:rsidR="004A6036" w:rsidRPr="004A6036" w:rsidRDefault="004A6036" w:rsidP="004A6036">
      <w:pPr>
        <w:pStyle w:val="ListParagraph"/>
        <w:shd w:val="clear" w:color="auto" w:fill="FFFFFF"/>
        <w:suppressAutoHyphens w:val="0"/>
        <w:autoSpaceDN/>
        <w:ind w:left="188"/>
        <w:textAlignment w:val="auto"/>
        <w:rPr>
          <w:color w:val="222222"/>
          <w:sz w:val="16"/>
          <w:szCs w:val="16"/>
        </w:rPr>
      </w:pPr>
    </w:p>
    <w:p w14:paraId="50D3554F" w14:textId="410FC90F" w:rsidR="009A1186" w:rsidRDefault="00E52AC7" w:rsidP="00357B96">
      <w:pPr>
        <w:pStyle w:val="ListParagraph"/>
        <w:numPr>
          <w:ilvl w:val="0"/>
          <w:numId w:val="29"/>
        </w:numPr>
        <w:shd w:val="clear" w:color="auto" w:fill="FFFFFF"/>
        <w:suppressAutoHyphens w:val="0"/>
        <w:autoSpaceDN/>
        <w:ind w:left="0" w:hanging="446"/>
        <w:textAlignment w:val="auto"/>
        <w:rPr>
          <w:color w:val="222222"/>
        </w:rPr>
      </w:pPr>
      <w:r>
        <w:rPr>
          <w:color w:val="222222"/>
        </w:rPr>
        <w:t xml:space="preserve"> </w:t>
      </w:r>
      <w:r w:rsidR="009A1186">
        <w:rPr>
          <w:color w:val="222222"/>
        </w:rPr>
        <w:t>Meffert, B.N.*</w:t>
      </w:r>
      <w:r w:rsidR="009A1186" w:rsidRPr="009A1186">
        <w:rPr>
          <w:color w:val="222222"/>
        </w:rPr>
        <w:t>, Santiago, R.</w:t>
      </w:r>
      <w:r w:rsidR="009A1186">
        <w:rPr>
          <w:color w:val="222222"/>
        </w:rPr>
        <w:t>*</w:t>
      </w:r>
      <w:r w:rsidR="009A1186" w:rsidRPr="009A1186">
        <w:rPr>
          <w:color w:val="222222"/>
        </w:rPr>
        <w:t>, Regala, S.</w:t>
      </w:r>
      <w:r w:rsidR="009A1186">
        <w:rPr>
          <w:color w:val="222222"/>
        </w:rPr>
        <w:t>*</w:t>
      </w:r>
      <w:r w:rsidR="009A1186" w:rsidRPr="009A1186">
        <w:rPr>
          <w:color w:val="222222"/>
        </w:rPr>
        <w:t>, Sawicki, D.A.</w:t>
      </w:r>
      <w:r w:rsidR="009A1186">
        <w:rPr>
          <w:color w:val="222222"/>
        </w:rPr>
        <w:t>*</w:t>
      </w:r>
      <w:r w:rsidR="009A1186" w:rsidRPr="009A1186">
        <w:rPr>
          <w:color w:val="222222"/>
        </w:rPr>
        <w:t>, Hausman, C.</w:t>
      </w:r>
      <w:r w:rsidR="009A1186">
        <w:rPr>
          <w:color w:val="222222"/>
        </w:rPr>
        <w:t>*</w:t>
      </w:r>
      <w:r w:rsidR="009A1186" w:rsidRPr="009A1186">
        <w:rPr>
          <w:color w:val="222222"/>
        </w:rPr>
        <w:t>, &amp;</w:t>
      </w:r>
      <w:r w:rsidR="009A1186" w:rsidRPr="009A1186">
        <w:rPr>
          <w:b/>
          <w:color w:val="222222"/>
        </w:rPr>
        <w:t xml:space="preserve"> Heinz</w:t>
      </w:r>
      <w:r w:rsidR="009A1186" w:rsidRPr="009A1186">
        <w:rPr>
          <w:color w:val="222222"/>
        </w:rPr>
        <w:t xml:space="preserve">, A.J. </w:t>
      </w:r>
      <w:r w:rsidR="009A1186">
        <w:rPr>
          <w:color w:val="222222"/>
        </w:rPr>
        <w:t xml:space="preserve">   </w:t>
      </w:r>
    </w:p>
    <w:p w14:paraId="567C96EF" w14:textId="45785A2B" w:rsidR="009A1186" w:rsidRPr="009A1186" w:rsidRDefault="009A1186" w:rsidP="009A1186">
      <w:pPr>
        <w:shd w:val="clear" w:color="auto" w:fill="FFFFFF"/>
        <w:ind w:left="720"/>
        <w:rPr>
          <w:color w:val="222222"/>
        </w:rPr>
      </w:pPr>
      <w:r w:rsidRPr="009A1186">
        <w:rPr>
          <w:color w:val="222222"/>
        </w:rPr>
        <w:t xml:space="preserve">(November, 2018). Does performance on neuropsychological assessments predict self-reported functioning?: An investigation among veterans with Alcohol Use Disorder and PTSD. Poster </w:t>
      </w:r>
      <w:r w:rsidR="006E0556">
        <w:rPr>
          <w:color w:val="222222"/>
        </w:rPr>
        <w:t>presented</w:t>
      </w:r>
      <w:r w:rsidRPr="009A1186">
        <w:rPr>
          <w:color w:val="222222"/>
        </w:rPr>
        <w:t xml:space="preserve"> at the 34th Annual Meeting of the International Society for Traumatic Stress Studies, Washington, D.C.</w:t>
      </w:r>
    </w:p>
    <w:p w14:paraId="04B7237F" w14:textId="77777777" w:rsidR="009A1186" w:rsidRPr="009A1186" w:rsidRDefault="009A1186" w:rsidP="009A1186">
      <w:pPr>
        <w:pStyle w:val="ListParagraph"/>
        <w:shd w:val="clear" w:color="auto" w:fill="FFFFFF"/>
        <w:suppressAutoHyphens w:val="0"/>
        <w:autoSpaceDN/>
        <w:ind w:left="2074"/>
        <w:textAlignment w:val="auto"/>
        <w:rPr>
          <w:color w:val="222222"/>
        </w:rPr>
      </w:pPr>
    </w:p>
    <w:p w14:paraId="00D97C5B" w14:textId="15A111A1" w:rsidR="009A1186" w:rsidRDefault="00E52AC7" w:rsidP="00357B96">
      <w:pPr>
        <w:pStyle w:val="ListParagraph"/>
        <w:numPr>
          <w:ilvl w:val="0"/>
          <w:numId w:val="29"/>
        </w:numPr>
        <w:shd w:val="clear" w:color="auto" w:fill="FFFFFF"/>
        <w:suppressAutoHyphens w:val="0"/>
        <w:autoSpaceDN/>
        <w:ind w:left="0" w:hanging="450"/>
        <w:textAlignment w:val="auto"/>
        <w:rPr>
          <w:color w:val="222222"/>
        </w:rPr>
      </w:pPr>
      <w:r>
        <w:rPr>
          <w:color w:val="222222"/>
        </w:rPr>
        <w:t xml:space="preserve"> </w:t>
      </w:r>
      <w:r w:rsidR="009A1186" w:rsidRPr="009A1186">
        <w:rPr>
          <w:color w:val="222222"/>
        </w:rPr>
        <w:t>Meffert, B.N.</w:t>
      </w:r>
      <w:r w:rsidR="009A1186">
        <w:rPr>
          <w:color w:val="222222"/>
        </w:rPr>
        <w:t>*</w:t>
      </w:r>
      <w:r w:rsidR="009A1186" w:rsidRPr="009A1186">
        <w:rPr>
          <w:color w:val="222222"/>
        </w:rPr>
        <w:t>, Morabito, D.M.</w:t>
      </w:r>
      <w:r w:rsidR="009A1186">
        <w:rPr>
          <w:color w:val="222222"/>
        </w:rPr>
        <w:t>*</w:t>
      </w:r>
      <w:r w:rsidR="009A1186" w:rsidRPr="009A1186">
        <w:rPr>
          <w:color w:val="222222"/>
        </w:rPr>
        <w:t xml:space="preserve">, Southwick, S.M, Pietrzak, R.H., &amp; </w:t>
      </w:r>
      <w:r w:rsidR="009A1186" w:rsidRPr="009A1186">
        <w:rPr>
          <w:b/>
          <w:color w:val="222222"/>
        </w:rPr>
        <w:t>Heinz</w:t>
      </w:r>
      <w:r w:rsidR="009A1186">
        <w:rPr>
          <w:color w:val="222222"/>
        </w:rPr>
        <w:t xml:space="preserve">, A.J. </w:t>
      </w:r>
      <w:r w:rsidR="009A1186" w:rsidRPr="009A1186">
        <w:rPr>
          <w:color w:val="222222"/>
        </w:rPr>
        <w:t xml:space="preserve"> </w:t>
      </w:r>
      <w:r w:rsidR="009A1186">
        <w:rPr>
          <w:color w:val="222222"/>
        </w:rPr>
        <w:t>(</w:t>
      </w:r>
      <w:r w:rsidR="009A1186" w:rsidRPr="009A1186">
        <w:rPr>
          <w:color w:val="222222"/>
        </w:rPr>
        <w:t>November</w:t>
      </w:r>
      <w:r w:rsidR="009A1186">
        <w:rPr>
          <w:color w:val="222222"/>
        </w:rPr>
        <w:t>,</w:t>
      </w:r>
    </w:p>
    <w:p w14:paraId="328471E5" w14:textId="059B97F3" w:rsidR="009A1186" w:rsidRPr="009A1186" w:rsidRDefault="009A1186" w:rsidP="009A1186">
      <w:pPr>
        <w:shd w:val="clear" w:color="auto" w:fill="FFFFFF"/>
        <w:ind w:left="720"/>
        <w:rPr>
          <w:color w:val="222222"/>
        </w:rPr>
      </w:pPr>
      <w:r w:rsidRPr="009A1186">
        <w:rPr>
          <w:color w:val="222222"/>
        </w:rPr>
        <w:t xml:space="preserve">2018). The interactive effects of age of worst trauma and trauma burden on resilience, physical health, and suicidality: Results from the National Health and Resilience in Veterans Study. Poster </w:t>
      </w:r>
      <w:r w:rsidR="006E0556">
        <w:rPr>
          <w:color w:val="222222"/>
        </w:rPr>
        <w:t>presented</w:t>
      </w:r>
      <w:r w:rsidRPr="009A1186">
        <w:rPr>
          <w:color w:val="222222"/>
        </w:rPr>
        <w:t xml:space="preserve"> at the 52nd annual meeting of the Association for Behav</w:t>
      </w:r>
      <w:r w:rsidR="006F0BE3">
        <w:rPr>
          <w:color w:val="222222"/>
        </w:rPr>
        <w:t>ioral and Cognitive Therapy</w:t>
      </w:r>
      <w:r w:rsidRPr="009A1186">
        <w:rPr>
          <w:color w:val="222222"/>
        </w:rPr>
        <w:t>, Washington, D.C.</w:t>
      </w:r>
    </w:p>
    <w:p w14:paraId="1E1238EF" w14:textId="77777777" w:rsidR="009A1186" w:rsidRPr="009A1186" w:rsidRDefault="009A1186" w:rsidP="009A1186">
      <w:pPr>
        <w:pStyle w:val="ListParagraph"/>
        <w:rPr>
          <w:color w:val="222222"/>
        </w:rPr>
      </w:pPr>
    </w:p>
    <w:p w14:paraId="3C1EE687" w14:textId="77777777" w:rsidR="00DF6F0A" w:rsidRPr="00DF6F0A" w:rsidRDefault="00DF6F0A" w:rsidP="00357B96">
      <w:pPr>
        <w:pStyle w:val="ListParagraph"/>
        <w:numPr>
          <w:ilvl w:val="0"/>
          <w:numId w:val="29"/>
        </w:numPr>
        <w:shd w:val="clear" w:color="auto" w:fill="FFFFFF"/>
        <w:suppressAutoHyphens w:val="0"/>
        <w:autoSpaceDN/>
        <w:ind w:left="90" w:hanging="533"/>
        <w:textAlignment w:val="auto"/>
        <w:rPr>
          <w:color w:val="222222"/>
        </w:rPr>
      </w:pPr>
      <w:r w:rsidRPr="00DF6F0A">
        <w:rPr>
          <w:color w:val="222222"/>
          <w:shd w:val="clear" w:color="auto" w:fill="FFFFFF"/>
        </w:rPr>
        <w:t>Hausman C.</w:t>
      </w:r>
      <w:r>
        <w:rPr>
          <w:color w:val="222222"/>
          <w:shd w:val="clear" w:color="auto" w:fill="FFFFFF"/>
        </w:rPr>
        <w:t>*</w:t>
      </w:r>
      <w:r w:rsidRPr="00DF6F0A">
        <w:rPr>
          <w:color w:val="222222"/>
          <w:shd w:val="clear" w:color="auto" w:fill="FFFFFF"/>
        </w:rPr>
        <w:t>, Meffert B</w:t>
      </w:r>
      <w:r>
        <w:rPr>
          <w:color w:val="222222"/>
          <w:shd w:val="clear" w:color="auto" w:fill="FFFFFF"/>
        </w:rPr>
        <w:t>.*</w:t>
      </w:r>
      <w:r w:rsidRPr="00DF6F0A">
        <w:rPr>
          <w:color w:val="222222"/>
          <w:shd w:val="clear" w:color="auto" w:fill="FFFFFF"/>
        </w:rPr>
        <w:t>, Morabito, D. M.</w:t>
      </w:r>
      <w:r>
        <w:rPr>
          <w:color w:val="222222"/>
          <w:shd w:val="clear" w:color="auto" w:fill="FFFFFF"/>
        </w:rPr>
        <w:t>*</w:t>
      </w:r>
      <w:r w:rsidRPr="00DF6F0A">
        <w:rPr>
          <w:color w:val="222222"/>
          <w:shd w:val="clear" w:color="auto" w:fill="FFFFFF"/>
        </w:rPr>
        <w:t>, Sawicki D</w:t>
      </w:r>
      <w:r>
        <w:rPr>
          <w:color w:val="222222"/>
          <w:shd w:val="clear" w:color="auto" w:fill="FFFFFF"/>
        </w:rPr>
        <w:t>.*</w:t>
      </w:r>
      <w:r w:rsidRPr="00DF6F0A">
        <w:rPr>
          <w:color w:val="222222"/>
          <w:shd w:val="clear" w:color="auto" w:fill="FFFFFF"/>
        </w:rPr>
        <w:t>, Regala S.</w:t>
      </w:r>
      <w:r>
        <w:rPr>
          <w:color w:val="222222"/>
          <w:shd w:val="clear" w:color="auto" w:fill="FFFFFF"/>
        </w:rPr>
        <w:t>*, Southwick S.,</w:t>
      </w:r>
    </w:p>
    <w:p w14:paraId="087EA5FF" w14:textId="1A1FA1C1" w:rsidR="00DF6F0A" w:rsidRPr="00DF6F0A" w:rsidRDefault="00DF6F0A" w:rsidP="00DF6F0A">
      <w:pPr>
        <w:shd w:val="clear" w:color="auto" w:fill="FFFFFF"/>
        <w:ind w:left="720"/>
        <w:rPr>
          <w:color w:val="222222"/>
        </w:rPr>
      </w:pPr>
      <w:r w:rsidRPr="00DF6F0A">
        <w:rPr>
          <w:color w:val="222222"/>
          <w:shd w:val="clear" w:color="auto" w:fill="FFFFFF"/>
        </w:rPr>
        <w:t xml:space="preserve">Pietrzak, R. H., &amp; </w:t>
      </w:r>
      <w:r w:rsidRPr="00DF6F0A">
        <w:rPr>
          <w:b/>
          <w:color w:val="222222"/>
          <w:shd w:val="clear" w:color="auto" w:fill="FFFFFF"/>
        </w:rPr>
        <w:t>Heinz</w:t>
      </w:r>
      <w:r w:rsidRPr="00DF6F0A">
        <w:rPr>
          <w:color w:val="222222"/>
          <w:shd w:val="clear" w:color="auto" w:fill="FFFFFF"/>
        </w:rPr>
        <w:t xml:space="preserve"> A. J. (September, 2018</w:t>
      </w:r>
      <w:r w:rsidRPr="00DF6F0A">
        <w:rPr>
          <w:i/>
          <w:iCs/>
          <w:color w:val="222222"/>
          <w:shd w:val="clear" w:color="auto" w:fill="FFFFFF"/>
        </w:rPr>
        <w:t>). </w:t>
      </w:r>
      <w:r w:rsidRPr="00DF6F0A">
        <w:rPr>
          <w:iCs/>
          <w:color w:val="222222"/>
        </w:rPr>
        <w:t>Protective factors related to suicide risk and purpose in life among female United States military veterans</w:t>
      </w:r>
      <w:r w:rsidR="00E52AC7">
        <w:rPr>
          <w:color w:val="222222"/>
        </w:rPr>
        <w:t xml:space="preserve">. Poster presented at </w:t>
      </w:r>
      <w:r w:rsidRPr="00DF6F0A">
        <w:rPr>
          <w:color w:val="222222"/>
        </w:rPr>
        <w:t>the 17</w:t>
      </w:r>
      <w:r w:rsidRPr="00DF6F0A">
        <w:rPr>
          <w:color w:val="222222"/>
          <w:vertAlign w:val="superscript"/>
        </w:rPr>
        <w:t>th </w:t>
      </w:r>
      <w:r w:rsidRPr="00DF6F0A">
        <w:rPr>
          <w:color w:val="222222"/>
        </w:rPr>
        <w:t>European Symposium on Suicide &amp; Suicidal Behaviour. Evergem, Belgium. </w:t>
      </w:r>
    </w:p>
    <w:p w14:paraId="7DB2D471" w14:textId="77777777" w:rsidR="00DF6F0A" w:rsidRPr="00DF6F0A" w:rsidRDefault="00DF6F0A" w:rsidP="00DF6F0A">
      <w:pPr>
        <w:pStyle w:val="ListParagraph"/>
        <w:shd w:val="clear" w:color="auto" w:fill="FFFFFF"/>
        <w:suppressAutoHyphens w:val="0"/>
        <w:autoSpaceDN/>
        <w:ind w:left="187"/>
        <w:textAlignment w:val="auto"/>
        <w:rPr>
          <w:color w:val="222222"/>
          <w:sz w:val="16"/>
          <w:szCs w:val="16"/>
        </w:rPr>
      </w:pPr>
    </w:p>
    <w:p w14:paraId="508CE4B7" w14:textId="77777777" w:rsidR="007463AD" w:rsidRDefault="007463AD" w:rsidP="00357B96">
      <w:pPr>
        <w:pStyle w:val="ListParagraph"/>
        <w:numPr>
          <w:ilvl w:val="0"/>
          <w:numId w:val="29"/>
        </w:numPr>
        <w:ind w:left="90" w:hanging="529"/>
      </w:pPr>
      <w:r w:rsidRPr="007463AD">
        <w:t>Meffert, B.N.</w:t>
      </w:r>
      <w:r>
        <w:t>*</w:t>
      </w:r>
      <w:r w:rsidRPr="007463AD">
        <w:t>, Morabito, D.M.</w:t>
      </w:r>
      <w:r>
        <w:t>*</w:t>
      </w:r>
      <w:r w:rsidRPr="007463AD">
        <w:t>, Sawicki, D.A.</w:t>
      </w:r>
      <w:r>
        <w:t>*</w:t>
      </w:r>
      <w:r w:rsidRPr="007463AD">
        <w:t>, Regala, S</w:t>
      </w:r>
      <w:r>
        <w:t>.*, Hausman, C.*, Southwick,</w:t>
      </w:r>
    </w:p>
    <w:p w14:paraId="482F2F73" w14:textId="6094D4D1" w:rsidR="007463AD" w:rsidRDefault="007463AD" w:rsidP="007463AD">
      <w:pPr>
        <w:ind w:left="720"/>
      </w:pPr>
      <w:r>
        <w:t xml:space="preserve">S.M, </w:t>
      </w:r>
      <w:r w:rsidRPr="007463AD">
        <w:t xml:space="preserve">Pietrzak, R.H., </w:t>
      </w:r>
      <w:r w:rsidRPr="007463AD">
        <w:rPr>
          <w:b/>
        </w:rPr>
        <w:t>Heinz</w:t>
      </w:r>
      <w:r w:rsidRPr="007463AD">
        <w:t>, A.J., (</w:t>
      </w:r>
      <w:r>
        <w:t>May, 2018</w:t>
      </w:r>
      <w:r w:rsidRPr="007463AD">
        <w:t xml:space="preserve">). U.S. veterans who do and do not utilize VA healthcare services: Demographic, military, medical, and psychosocial characteristics.  Poster </w:t>
      </w:r>
      <w:r w:rsidR="006E0556">
        <w:t>presented</w:t>
      </w:r>
      <w:r w:rsidRPr="007463AD">
        <w:t xml:space="preserve"> at the 30th annual Convention of the Association for Psychological Science, San Francisco, CA.</w:t>
      </w:r>
    </w:p>
    <w:p w14:paraId="553C28FD" w14:textId="77777777" w:rsidR="007463AD" w:rsidRPr="007463AD" w:rsidRDefault="007463AD" w:rsidP="007463AD">
      <w:pPr>
        <w:ind w:left="720"/>
        <w:rPr>
          <w:sz w:val="16"/>
          <w:szCs w:val="16"/>
        </w:rPr>
      </w:pPr>
    </w:p>
    <w:p w14:paraId="7FFD666C" w14:textId="3B436C17" w:rsidR="001228B4" w:rsidRDefault="00A83662" w:rsidP="00357B96">
      <w:pPr>
        <w:pStyle w:val="ListParagraph"/>
        <w:numPr>
          <w:ilvl w:val="0"/>
          <w:numId w:val="29"/>
        </w:numPr>
        <w:ind w:left="90" w:hanging="540"/>
      </w:pPr>
      <w:r>
        <w:rPr>
          <w:b/>
        </w:rPr>
        <w:t xml:space="preserve"> </w:t>
      </w:r>
      <w:r w:rsidR="001228B4" w:rsidRPr="001228B4">
        <w:rPr>
          <w:b/>
        </w:rPr>
        <w:t>Heinz</w:t>
      </w:r>
      <w:r w:rsidR="001228B4">
        <w:t>, A.J., Meffert, B.N.*, Sawicki, D.A.*, Blonigen, D., Wong, J., Timko, C., Cronkite, R.</w:t>
      </w:r>
    </w:p>
    <w:p w14:paraId="374F2862" w14:textId="2EF417CF" w:rsidR="001228B4" w:rsidRDefault="001228B4" w:rsidP="001228B4">
      <w:pPr>
        <w:pStyle w:val="ListParagraph"/>
      </w:pPr>
      <w:r>
        <w:t xml:space="preserve">(May, 2018). </w:t>
      </w:r>
      <w:r w:rsidRPr="001228B4">
        <w:t xml:space="preserve">Employment characteristics, work environment, and the course of depression over 23 years: Does employment help foster resilience? </w:t>
      </w:r>
      <w:r w:rsidRPr="002115A9">
        <w:t xml:space="preserve">Poster </w:t>
      </w:r>
      <w:r w:rsidR="006E0556">
        <w:t>presented</w:t>
      </w:r>
      <w:r w:rsidRPr="002115A9">
        <w:t xml:space="preserve"> at the 30</w:t>
      </w:r>
      <w:r w:rsidRPr="001228B4">
        <w:rPr>
          <w:vertAlign w:val="superscript"/>
        </w:rPr>
        <w:t>th</w:t>
      </w:r>
      <w:r w:rsidRPr="002115A9">
        <w:t xml:space="preserve"> annual Convention of the Association for Psychological Science</w:t>
      </w:r>
      <w:r>
        <w:t>,</w:t>
      </w:r>
      <w:r w:rsidRPr="002115A9">
        <w:t xml:space="preserve"> San Francisco, CA.</w:t>
      </w:r>
    </w:p>
    <w:p w14:paraId="72CD07D9" w14:textId="77777777" w:rsidR="001228B4" w:rsidRPr="001228B4" w:rsidRDefault="001228B4" w:rsidP="001228B4">
      <w:pPr>
        <w:pStyle w:val="ListParagraph"/>
        <w:tabs>
          <w:tab w:val="left" w:pos="720"/>
        </w:tabs>
        <w:ind w:left="180"/>
        <w:rPr>
          <w:i/>
          <w:sz w:val="16"/>
          <w:szCs w:val="16"/>
        </w:rPr>
      </w:pPr>
    </w:p>
    <w:p w14:paraId="3EB2FE47" w14:textId="77777777" w:rsidR="005C1A45" w:rsidRPr="005C1A45" w:rsidRDefault="005C1A45" w:rsidP="00357B96">
      <w:pPr>
        <w:pStyle w:val="ListParagraph"/>
        <w:numPr>
          <w:ilvl w:val="0"/>
          <w:numId w:val="29"/>
        </w:numPr>
        <w:tabs>
          <w:tab w:val="left" w:pos="720"/>
        </w:tabs>
        <w:ind w:left="180" w:hanging="630"/>
        <w:rPr>
          <w:i/>
        </w:rPr>
      </w:pPr>
      <w:r>
        <w:t>Sawicki, D.A.*, Meffert, B.N.*, Hausman, C.*, Santiago, R.*</w:t>
      </w:r>
      <w:r w:rsidR="00105667">
        <w:t xml:space="preserve">, &amp; </w:t>
      </w:r>
      <w:r w:rsidRPr="005C1A45">
        <w:rPr>
          <w:b/>
        </w:rPr>
        <w:t>Heinz</w:t>
      </w:r>
      <w:r>
        <w:t xml:space="preserve">, A.J (May, 2018). </w:t>
      </w:r>
    </w:p>
    <w:p w14:paraId="73D1B9BD" w14:textId="35218CB1" w:rsidR="005C1A45" w:rsidRPr="005C1A45" w:rsidRDefault="005C1A45" w:rsidP="005C1A45">
      <w:pPr>
        <w:tabs>
          <w:tab w:val="left" w:pos="720"/>
        </w:tabs>
        <w:ind w:left="720"/>
        <w:rPr>
          <w:i/>
        </w:rPr>
      </w:pPr>
      <w:r>
        <w:t>Distress tolerance, emotional awareness, hopefulness, and suicidality: An examination among military v</w:t>
      </w:r>
      <w:r w:rsidRPr="005C1A45">
        <w:t xml:space="preserve">eterans with </w:t>
      </w:r>
      <w:r>
        <w:t>Alcohol U</w:t>
      </w:r>
      <w:r w:rsidRPr="005C1A45">
        <w:t>se Disorder and PTSD.</w:t>
      </w:r>
      <w:r w:rsidRPr="005C1A45">
        <w:rPr>
          <w:i/>
        </w:rPr>
        <w:t xml:space="preserve"> </w:t>
      </w:r>
      <w:r w:rsidRPr="002115A9">
        <w:t xml:space="preserve">Poster </w:t>
      </w:r>
      <w:r w:rsidR="006E0556">
        <w:t xml:space="preserve">presented </w:t>
      </w:r>
      <w:r w:rsidRPr="002115A9">
        <w:t>at the 30</w:t>
      </w:r>
      <w:r w:rsidRPr="005C1A45">
        <w:rPr>
          <w:vertAlign w:val="superscript"/>
        </w:rPr>
        <w:t>th</w:t>
      </w:r>
      <w:r w:rsidRPr="002115A9">
        <w:t xml:space="preserve"> annual Convention of the Association for Psychological Science. San Francisco, CA.</w:t>
      </w:r>
    </w:p>
    <w:p w14:paraId="4FCF8098" w14:textId="77777777" w:rsidR="005C1A45" w:rsidRDefault="005C1A45" w:rsidP="005C1A45">
      <w:pPr>
        <w:pStyle w:val="ListParagraph"/>
        <w:shd w:val="clear" w:color="auto" w:fill="FFFFFF"/>
        <w:ind w:left="180"/>
        <w:rPr>
          <w:color w:val="222222"/>
          <w:shd w:val="clear" w:color="auto" w:fill="FFFFFF"/>
        </w:rPr>
      </w:pPr>
    </w:p>
    <w:p w14:paraId="668527A6" w14:textId="77777777" w:rsidR="006C2E5E" w:rsidRPr="006C2E5E" w:rsidRDefault="006C2E5E" w:rsidP="00357B96">
      <w:pPr>
        <w:pStyle w:val="ListParagraph"/>
        <w:numPr>
          <w:ilvl w:val="0"/>
          <w:numId w:val="29"/>
        </w:numPr>
        <w:shd w:val="clear" w:color="auto" w:fill="FFFFFF"/>
        <w:ind w:left="180" w:hanging="630"/>
        <w:rPr>
          <w:color w:val="222222"/>
          <w:shd w:val="clear" w:color="auto" w:fill="FFFFFF"/>
        </w:rPr>
      </w:pPr>
      <w:r w:rsidRPr="006C2E5E">
        <w:rPr>
          <w:color w:val="222222"/>
          <w:shd w:val="clear" w:color="auto" w:fill="FFFFFF"/>
        </w:rPr>
        <w:t>Santiago, R.</w:t>
      </w:r>
      <w:r>
        <w:rPr>
          <w:color w:val="222222"/>
          <w:shd w:val="clear" w:color="auto" w:fill="FFFFFF"/>
        </w:rPr>
        <w:t>*</w:t>
      </w:r>
      <w:r w:rsidRPr="006C2E5E">
        <w:rPr>
          <w:color w:val="222222"/>
          <w:shd w:val="clear" w:color="auto" w:fill="FFFFFF"/>
        </w:rPr>
        <w:t>, Meffert, B. N.</w:t>
      </w:r>
      <w:r>
        <w:rPr>
          <w:color w:val="222222"/>
          <w:shd w:val="clear" w:color="auto" w:fill="FFFFFF"/>
        </w:rPr>
        <w:t>*</w:t>
      </w:r>
      <w:r w:rsidRPr="006C2E5E">
        <w:rPr>
          <w:color w:val="222222"/>
          <w:shd w:val="clear" w:color="auto" w:fill="FFFFFF"/>
        </w:rPr>
        <w:t>, Hausman, C.</w:t>
      </w:r>
      <w:r>
        <w:rPr>
          <w:color w:val="222222"/>
          <w:shd w:val="clear" w:color="auto" w:fill="FFFFFF"/>
        </w:rPr>
        <w:t>*, Sawicki, D.</w:t>
      </w:r>
      <w:r w:rsidRPr="006C2E5E">
        <w:rPr>
          <w:color w:val="222222"/>
          <w:shd w:val="clear" w:color="auto" w:fill="FFFFFF"/>
        </w:rPr>
        <w:t>A.</w:t>
      </w:r>
      <w:r>
        <w:rPr>
          <w:color w:val="222222"/>
          <w:shd w:val="clear" w:color="auto" w:fill="FFFFFF"/>
        </w:rPr>
        <w:t>*</w:t>
      </w:r>
      <w:r w:rsidR="005C1A45">
        <w:rPr>
          <w:color w:val="222222"/>
          <w:shd w:val="clear" w:color="auto" w:fill="FFFFFF"/>
        </w:rPr>
        <w:t>,</w:t>
      </w:r>
      <w:r w:rsidRPr="006C2E5E">
        <w:rPr>
          <w:color w:val="222222"/>
          <w:shd w:val="clear" w:color="auto" w:fill="FFFFFF"/>
        </w:rPr>
        <w:t> </w:t>
      </w:r>
      <w:r w:rsidR="00105667">
        <w:rPr>
          <w:color w:val="222222"/>
          <w:shd w:val="clear" w:color="auto" w:fill="FFFFFF"/>
        </w:rPr>
        <w:t xml:space="preserve">&amp; </w:t>
      </w:r>
      <w:r w:rsidRPr="006C2E5E">
        <w:rPr>
          <w:b/>
          <w:color w:val="222222"/>
          <w:shd w:val="clear" w:color="auto" w:fill="FFFFFF"/>
        </w:rPr>
        <w:t>Heinz</w:t>
      </w:r>
      <w:r w:rsidRPr="006C2E5E">
        <w:rPr>
          <w:color w:val="222222"/>
          <w:shd w:val="clear" w:color="auto" w:fill="FFFFFF"/>
        </w:rPr>
        <w:t>, A.J. (May</w:t>
      </w:r>
      <w:r>
        <w:rPr>
          <w:color w:val="222222"/>
          <w:shd w:val="clear" w:color="auto" w:fill="FFFFFF"/>
        </w:rPr>
        <w:t>, 2018</w:t>
      </w:r>
      <w:r>
        <w:rPr>
          <w:i/>
          <w:iCs/>
          <w:color w:val="222222"/>
          <w:shd w:val="clear" w:color="auto" w:fill="FFFFFF"/>
        </w:rPr>
        <w:t>).</w:t>
      </w:r>
    </w:p>
    <w:p w14:paraId="1D4F02BE" w14:textId="5DF280C8" w:rsidR="006C2E5E" w:rsidRPr="006C2E5E" w:rsidRDefault="006C2E5E" w:rsidP="006C2E5E">
      <w:pPr>
        <w:shd w:val="clear" w:color="auto" w:fill="FFFFFF"/>
        <w:ind w:left="720"/>
        <w:rPr>
          <w:color w:val="222222"/>
          <w:shd w:val="clear" w:color="auto" w:fill="FFFFFF"/>
        </w:rPr>
      </w:pPr>
      <w:r w:rsidRPr="006C2E5E">
        <w:t>Anger, aggression, and impulsivity: A multimodal investigation among military veterans with Alcohol Use Disorder and PTSD.</w:t>
      </w:r>
      <w:r w:rsidRPr="00703BAA">
        <w:t xml:space="preserve"> </w:t>
      </w:r>
      <w:r w:rsidR="004C24F9">
        <w:rPr>
          <w:color w:val="222222"/>
          <w:shd w:val="clear" w:color="auto" w:fill="FFFFFF"/>
        </w:rPr>
        <w:t xml:space="preserve">Poster </w:t>
      </w:r>
      <w:r w:rsidR="006E0556">
        <w:rPr>
          <w:color w:val="222222"/>
          <w:shd w:val="clear" w:color="auto" w:fill="FFFFFF"/>
        </w:rPr>
        <w:t>presented</w:t>
      </w:r>
      <w:r w:rsidRPr="006C2E5E">
        <w:rPr>
          <w:color w:val="222222"/>
          <w:shd w:val="clear" w:color="auto" w:fill="FFFFFF"/>
        </w:rPr>
        <w:t xml:space="preserve"> at the 30</w:t>
      </w:r>
      <w:r w:rsidRPr="006C2E5E">
        <w:rPr>
          <w:color w:val="222222"/>
          <w:shd w:val="clear" w:color="auto" w:fill="FFFFFF"/>
          <w:vertAlign w:val="superscript"/>
        </w:rPr>
        <w:t xml:space="preserve">th </w:t>
      </w:r>
      <w:r>
        <w:rPr>
          <w:rStyle w:val="m-5051735884187813672gmail-apple-converted-space"/>
          <w:color w:val="222222"/>
          <w:shd w:val="clear" w:color="auto" w:fill="FFFFFF"/>
        </w:rPr>
        <w:t>a</w:t>
      </w:r>
      <w:r w:rsidRPr="006C2E5E">
        <w:rPr>
          <w:rStyle w:val="m-5051735884187813672gmail-apple-converted-space"/>
          <w:color w:val="222222"/>
          <w:shd w:val="clear" w:color="auto" w:fill="FFFFFF"/>
        </w:rPr>
        <w:t>nnual </w:t>
      </w:r>
      <w:r>
        <w:rPr>
          <w:color w:val="222222"/>
          <w:shd w:val="clear" w:color="auto" w:fill="FFFFFF"/>
        </w:rPr>
        <w:t>c</w:t>
      </w:r>
      <w:r w:rsidRPr="006C2E5E">
        <w:rPr>
          <w:color w:val="222222"/>
          <w:shd w:val="clear" w:color="auto" w:fill="FFFFFF"/>
        </w:rPr>
        <w:t xml:space="preserve">onvention of the Association for Psychological Science. San Francisco, CA. </w:t>
      </w:r>
    </w:p>
    <w:p w14:paraId="7B28FB07" w14:textId="77777777" w:rsidR="006C2E5E" w:rsidRDefault="006C2E5E" w:rsidP="006C2E5E">
      <w:pPr>
        <w:pStyle w:val="ListParagraph"/>
        <w:tabs>
          <w:tab w:val="left" w:pos="180"/>
        </w:tabs>
        <w:ind w:hanging="1170"/>
      </w:pPr>
    </w:p>
    <w:p w14:paraId="6E332ABC" w14:textId="77777777" w:rsidR="00643DDE" w:rsidRDefault="00643DDE" w:rsidP="00357B96">
      <w:pPr>
        <w:pStyle w:val="ListParagraph"/>
        <w:numPr>
          <w:ilvl w:val="0"/>
          <w:numId w:val="29"/>
        </w:numPr>
        <w:tabs>
          <w:tab w:val="left" w:pos="180"/>
        </w:tabs>
        <w:ind w:left="720" w:hanging="1170"/>
      </w:pPr>
      <w:r w:rsidRPr="00176F2A">
        <w:t>Hausman, C.</w:t>
      </w:r>
      <w:r>
        <w:t>*</w:t>
      </w:r>
      <w:r w:rsidRPr="00176F2A">
        <w:t>, Meffert, B.N.</w:t>
      </w:r>
      <w:r>
        <w:t>*</w:t>
      </w:r>
      <w:r w:rsidRPr="00176F2A">
        <w:t>, Santiago, R.</w:t>
      </w:r>
      <w:r>
        <w:t>*</w:t>
      </w:r>
      <w:r w:rsidRPr="00176F2A">
        <w:t>, Sawicki, D.</w:t>
      </w:r>
      <w:r>
        <w:t>*</w:t>
      </w:r>
      <w:r w:rsidRPr="00176F2A">
        <w:t>, Song, E.</w:t>
      </w:r>
      <w:r>
        <w:t>*</w:t>
      </w:r>
      <w:r w:rsidRPr="00176F2A">
        <w:t xml:space="preserve">, </w:t>
      </w:r>
      <w:r w:rsidR="00105667">
        <w:t xml:space="preserve">&amp; </w:t>
      </w:r>
      <w:r w:rsidRPr="00176F2A">
        <w:rPr>
          <w:b/>
        </w:rPr>
        <w:t>Heinz</w:t>
      </w:r>
      <w:r>
        <w:t xml:space="preserve">, A.J. (November, 2017). </w:t>
      </w:r>
      <w:r w:rsidRPr="00643DDE">
        <w:t xml:space="preserve">Impulsivity and cognitive flexibility as neuropsychological markers for suicide risk: A multi-modal investigation among military veterans with Alcohol Use </w:t>
      </w:r>
      <w:r w:rsidRPr="00643DDE">
        <w:lastRenderedPageBreak/>
        <w:t>Disorder and PTSD</w:t>
      </w:r>
      <w:r w:rsidRPr="00176F2A">
        <w:t xml:space="preserve">. </w:t>
      </w:r>
      <w:r w:rsidR="005C1A45">
        <w:t>Paper presented</w:t>
      </w:r>
      <w:r w:rsidRPr="00176F2A">
        <w:t xml:space="preserve"> at the </w:t>
      </w:r>
      <w:r>
        <w:t>51</w:t>
      </w:r>
      <w:r w:rsidRPr="00643DDE">
        <w:rPr>
          <w:vertAlign w:val="superscript"/>
        </w:rPr>
        <w:t>st</w:t>
      </w:r>
      <w:r>
        <w:t xml:space="preserve"> annual meeting of the Association for Behavioral and Cognitive Therapies, San Diego, CA</w:t>
      </w:r>
    </w:p>
    <w:p w14:paraId="3BFB5D6B" w14:textId="77777777" w:rsidR="00643DDE" w:rsidRDefault="00643DDE" w:rsidP="00643DDE">
      <w:pPr>
        <w:pStyle w:val="ListParagraph"/>
        <w:tabs>
          <w:tab w:val="left" w:pos="180"/>
        </w:tabs>
      </w:pPr>
    </w:p>
    <w:p w14:paraId="353B93BC" w14:textId="77777777" w:rsidR="00176F2A" w:rsidRDefault="00176F2A" w:rsidP="00357B96">
      <w:pPr>
        <w:pStyle w:val="ListParagraph"/>
        <w:numPr>
          <w:ilvl w:val="0"/>
          <w:numId w:val="29"/>
        </w:numPr>
        <w:tabs>
          <w:tab w:val="left" w:pos="180"/>
        </w:tabs>
        <w:ind w:left="720" w:hanging="1170"/>
      </w:pPr>
      <w:r w:rsidRPr="00176F2A">
        <w:t>Meffert, B.N.</w:t>
      </w:r>
      <w:r>
        <w:t>*</w:t>
      </w:r>
      <w:r w:rsidRPr="00176F2A">
        <w:t>, Hausman, C.</w:t>
      </w:r>
      <w:r>
        <w:t>*</w:t>
      </w:r>
      <w:r w:rsidRPr="00176F2A">
        <w:t>, Santiago, R.</w:t>
      </w:r>
      <w:r>
        <w:t>*</w:t>
      </w:r>
      <w:r w:rsidRPr="00176F2A">
        <w:t>, Sawicki, D.</w:t>
      </w:r>
      <w:r>
        <w:t>*</w:t>
      </w:r>
      <w:r w:rsidRPr="00176F2A">
        <w:t>, Song, E.</w:t>
      </w:r>
      <w:r>
        <w:t>*</w:t>
      </w:r>
      <w:r w:rsidRPr="00176F2A">
        <w:t xml:space="preserve">, Lee, </w:t>
      </w:r>
      <w:r>
        <w:t xml:space="preserve">H.K., </w:t>
      </w:r>
      <w:r w:rsidR="00105667">
        <w:t xml:space="preserve">&amp; </w:t>
      </w:r>
      <w:r w:rsidRPr="00176F2A">
        <w:rPr>
          <w:b/>
        </w:rPr>
        <w:t>Heinz</w:t>
      </w:r>
      <w:r>
        <w:t>, A.J. (October, 2017). Mobile c</w:t>
      </w:r>
      <w:r w:rsidRPr="00176F2A">
        <w:t xml:space="preserve">ognitive and </w:t>
      </w:r>
      <w:r>
        <w:t>implicit bias t</w:t>
      </w:r>
      <w:r w:rsidRPr="00176F2A">
        <w:t>r</w:t>
      </w:r>
      <w:r>
        <w:t>aining for m</w:t>
      </w:r>
      <w:r w:rsidRPr="00176F2A">
        <w:t xml:space="preserve">ilitary Veterans with Alcohol Use Disorder and </w:t>
      </w:r>
      <w:r>
        <w:t>c</w:t>
      </w:r>
      <w:r w:rsidRPr="00176F2A">
        <w:t xml:space="preserve">o-occurring Posttraumatic Stress Disorder. Poster </w:t>
      </w:r>
      <w:r w:rsidR="005C1A45">
        <w:t>presented</w:t>
      </w:r>
      <w:r w:rsidRPr="00176F2A">
        <w:t xml:space="preserve"> at the 3rd Annual Innovations in Psychiatry and Behavioral Health Conference. Stanford, CA.</w:t>
      </w:r>
    </w:p>
    <w:p w14:paraId="499F602C" w14:textId="77777777" w:rsidR="00176F2A" w:rsidRDefault="00176F2A" w:rsidP="00176F2A">
      <w:pPr>
        <w:pStyle w:val="ListParagraph"/>
        <w:tabs>
          <w:tab w:val="left" w:pos="180"/>
        </w:tabs>
        <w:ind w:left="1170"/>
      </w:pPr>
    </w:p>
    <w:p w14:paraId="02395FC4" w14:textId="77777777" w:rsidR="00690039" w:rsidRDefault="00176F2A" w:rsidP="00357B96">
      <w:pPr>
        <w:pStyle w:val="ListParagraph"/>
        <w:numPr>
          <w:ilvl w:val="0"/>
          <w:numId w:val="29"/>
        </w:numPr>
        <w:tabs>
          <w:tab w:val="left" w:pos="180"/>
        </w:tabs>
        <w:ind w:left="720" w:hanging="1170"/>
      </w:pPr>
      <w:r>
        <w:t>Meffert, B.N</w:t>
      </w:r>
      <w:r w:rsidR="00690039" w:rsidRPr="00670054">
        <w:t>.</w:t>
      </w:r>
      <w:r w:rsidR="00690039">
        <w:t>*</w:t>
      </w:r>
      <w:r w:rsidR="00690039" w:rsidRPr="00670054">
        <w:t>, Lai, J.</w:t>
      </w:r>
      <w:r w:rsidR="00690039">
        <w:t>*</w:t>
      </w:r>
      <w:r w:rsidR="00690039" w:rsidRPr="00670054">
        <w:t>, Tobin, C.</w:t>
      </w:r>
      <w:r w:rsidR="00690039">
        <w:t>*</w:t>
      </w:r>
      <w:r w:rsidR="00690039" w:rsidRPr="00670054">
        <w:t>, Cloitre, M., Woodward, S.</w:t>
      </w:r>
      <w:r w:rsidR="00690039">
        <w:t xml:space="preserve">, </w:t>
      </w:r>
      <w:r w:rsidR="00105667">
        <w:t xml:space="preserve">&amp; </w:t>
      </w:r>
      <w:r w:rsidR="00690039" w:rsidRPr="00670054">
        <w:rPr>
          <w:b/>
        </w:rPr>
        <w:t>Heinz</w:t>
      </w:r>
      <w:r w:rsidR="00690039">
        <w:t>, A.J. (November, 2017). Interpersonal v</w:t>
      </w:r>
      <w:r w:rsidR="00690039" w:rsidRPr="00670054">
        <w:t xml:space="preserve">iolence </w:t>
      </w:r>
      <w:r w:rsidR="00690039">
        <w:t>has unique associations with neurocognitive functioning: An examination among military v</w:t>
      </w:r>
      <w:r w:rsidR="00690039" w:rsidRPr="00670054">
        <w:t xml:space="preserve">eterans with Alcohol Use Disorder and PTSD. Poster </w:t>
      </w:r>
      <w:r w:rsidR="005C1A45">
        <w:t>presented</w:t>
      </w:r>
      <w:r w:rsidR="00690039" w:rsidRPr="00670054">
        <w:t xml:space="preserve"> at the 33rd Annual Meeting of the International Society for Traumatic Stress Studies (ISTSS). Chicago, IL.</w:t>
      </w:r>
    </w:p>
    <w:p w14:paraId="6E1B8544" w14:textId="77777777" w:rsidR="00690039" w:rsidRPr="00690039" w:rsidRDefault="00690039" w:rsidP="00690039">
      <w:pPr>
        <w:pStyle w:val="ListParagraph"/>
        <w:tabs>
          <w:tab w:val="left" w:pos="180"/>
        </w:tabs>
        <w:rPr>
          <w:sz w:val="16"/>
          <w:szCs w:val="16"/>
        </w:rPr>
      </w:pPr>
    </w:p>
    <w:p w14:paraId="30D48235" w14:textId="3E979077" w:rsidR="00384A1A" w:rsidRDefault="00384A1A" w:rsidP="00357B96">
      <w:pPr>
        <w:pStyle w:val="ListParagraph"/>
        <w:numPr>
          <w:ilvl w:val="0"/>
          <w:numId w:val="29"/>
        </w:numPr>
        <w:tabs>
          <w:tab w:val="left" w:pos="180"/>
        </w:tabs>
        <w:ind w:left="720" w:hanging="1170"/>
      </w:pPr>
      <w:r>
        <w:t xml:space="preserve">Blonigen, D., </w:t>
      </w:r>
      <w:r w:rsidRPr="00384A1A">
        <w:t>Manfredi</w:t>
      </w:r>
      <w:r>
        <w:t xml:space="preserve">, L., </w:t>
      </w:r>
      <w:r w:rsidRPr="00384A1A">
        <w:t>Bi</w:t>
      </w:r>
      <w:r>
        <w:t xml:space="preserve">, X., </w:t>
      </w:r>
      <w:r w:rsidRPr="00384A1A">
        <w:t>Suarez</w:t>
      </w:r>
      <w:r>
        <w:t>, P., N</w:t>
      </w:r>
      <w:r w:rsidRPr="00384A1A">
        <w:t>evedal,</w:t>
      </w:r>
      <w:r>
        <w:t xml:space="preserve"> A., </w:t>
      </w:r>
      <w:r w:rsidRPr="00384A1A">
        <w:rPr>
          <w:b/>
        </w:rPr>
        <w:t>Heinz</w:t>
      </w:r>
      <w:r>
        <w:t xml:space="preserve">, A.J., </w:t>
      </w:r>
      <w:r w:rsidRPr="00384A1A">
        <w:t>Vashi,</w:t>
      </w:r>
      <w:r>
        <w:t xml:space="preserve"> A., </w:t>
      </w:r>
      <w:r w:rsidRPr="00384A1A">
        <w:t>Wagner</w:t>
      </w:r>
      <w:r>
        <w:t xml:space="preserve">, T., </w:t>
      </w:r>
      <w:r w:rsidR="00105667">
        <w:t xml:space="preserve">&amp; </w:t>
      </w:r>
      <w:r w:rsidRPr="00384A1A">
        <w:t>Timko</w:t>
      </w:r>
      <w:r w:rsidR="005100A7">
        <w:t>, C. (July</w:t>
      </w:r>
      <w:r>
        <w:t xml:space="preserve">, 2017).  </w:t>
      </w:r>
      <w:r w:rsidRPr="00384A1A">
        <w:t xml:space="preserve">Veterans who frequently utilize </w:t>
      </w:r>
      <w:r w:rsidR="00A83662">
        <w:t>psychiatric emergency services:</w:t>
      </w:r>
      <w:r w:rsidRPr="00384A1A">
        <w:t xml:space="preserve"> A qualitative study of barriers and facilitators to reducing service utilization</w:t>
      </w:r>
      <w:r>
        <w:t xml:space="preserve">.  Poster </w:t>
      </w:r>
      <w:r w:rsidR="00424A3C">
        <w:t>presented</w:t>
      </w:r>
      <w:r>
        <w:t xml:space="preserve"> at the VA Health Service Research and Development annual meeting.  Washington, D.C.</w:t>
      </w:r>
    </w:p>
    <w:p w14:paraId="63940970" w14:textId="77777777" w:rsidR="00384A1A" w:rsidRPr="00384A1A" w:rsidRDefault="00384A1A" w:rsidP="00384A1A">
      <w:pPr>
        <w:pStyle w:val="ListParagraph"/>
        <w:tabs>
          <w:tab w:val="left" w:pos="180"/>
        </w:tabs>
        <w:rPr>
          <w:sz w:val="16"/>
          <w:szCs w:val="16"/>
        </w:rPr>
      </w:pPr>
    </w:p>
    <w:p w14:paraId="413AF3E4" w14:textId="77777777" w:rsidR="00376410" w:rsidRDefault="00176F2A" w:rsidP="00357B96">
      <w:pPr>
        <w:pStyle w:val="ListParagraph"/>
        <w:numPr>
          <w:ilvl w:val="0"/>
          <w:numId w:val="29"/>
        </w:numPr>
        <w:ind w:left="180" w:hanging="630"/>
      </w:pPr>
      <w:r>
        <w:t>Meffert, B.N</w:t>
      </w:r>
      <w:r w:rsidR="00376410" w:rsidRPr="00864A09">
        <w:t>.</w:t>
      </w:r>
      <w:r w:rsidR="00376410">
        <w:t>*</w:t>
      </w:r>
      <w:r w:rsidR="00376410" w:rsidRPr="00864A09">
        <w:t xml:space="preserve">, Banducci, A.N., Alvarez, J., </w:t>
      </w:r>
      <w:r w:rsidR="00376410" w:rsidRPr="00864A09">
        <w:rPr>
          <w:b/>
        </w:rPr>
        <w:t>Heinz</w:t>
      </w:r>
      <w:r w:rsidR="00376410" w:rsidRPr="00864A09">
        <w:t xml:space="preserve">, A.J., </w:t>
      </w:r>
      <w:r w:rsidR="00105667">
        <w:t xml:space="preserve">&amp; </w:t>
      </w:r>
      <w:r w:rsidR="00376410" w:rsidRPr="00864A09">
        <w:t>B</w:t>
      </w:r>
      <w:r w:rsidR="00376410">
        <w:t>onn-Miller, M.O. (April, 2017).</w:t>
      </w:r>
    </w:p>
    <w:p w14:paraId="0DAB4261" w14:textId="77777777" w:rsidR="00376410" w:rsidRDefault="00376410" w:rsidP="00376410">
      <w:pPr>
        <w:ind w:left="720"/>
      </w:pPr>
      <w:r>
        <w:t>Changes in distress t</w:t>
      </w:r>
      <w:r w:rsidRPr="00864A09">
        <w:t>olerance a</w:t>
      </w:r>
      <w:r>
        <w:t>cross treatment are a</w:t>
      </w:r>
      <w:r w:rsidRPr="00864A09">
        <w:t xml:space="preserve">ssociated with </w:t>
      </w:r>
      <w:r>
        <w:t>residential PTSD treatment r</w:t>
      </w:r>
      <w:r w:rsidRPr="00864A09">
        <w:t xml:space="preserve">etention. Poster </w:t>
      </w:r>
      <w:r w:rsidR="00903583">
        <w:t>presented</w:t>
      </w:r>
      <w:r w:rsidRPr="00864A09">
        <w:t xml:space="preserve"> at the 37th Annual Meeting of the Anxiety and Depression Association of America, San Francisco, CA.</w:t>
      </w:r>
    </w:p>
    <w:p w14:paraId="7E1E40D3" w14:textId="77777777" w:rsidR="00376410" w:rsidRPr="00864A09" w:rsidRDefault="00376410" w:rsidP="00376410">
      <w:pPr>
        <w:ind w:left="720"/>
        <w:rPr>
          <w:sz w:val="16"/>
          <w:szCs w:val="16"/>
        </w:rPr>
      </w:pPr>
    </w:p>
    <w:p w14:paraId="69A9EAB1" w14:textId="77777777" w:rsidR="00376410" w:rsidRDefault="00376410" w:rsidP="00357B96">
      <w:pPr>
        <w:pStyle w:val="ListParagraph"/>
        <w:numPr>
          <w:ilvl w:val="0"/>
          <w:numId w:val="29"/>
        </w:numPr>
        <w:ind w:left="188" w:hanging="634"/>
      </w:pPr>
      <w:r w:rsidRPr="007C3A64">
        <w:rPr>
          <w:b/>
        </w:rPr>
        <w:t>Heinz</w:t>
      </w:r>
      <w:r w:rsidRPr="007C3A64">
        <w:t>, A.J., Cohen, N.L.</w:t>
      </w:r>
      <w:r>
        <w:t>*</w:t>
      </w:r>
      <w:r w:rsidRPr="007C3A64">
        <w:t>, Meffert, B.</w:t>
      </w:r>
      <w:r>
        <w:t>*</w:t>
      </w:r>
      <w:r w:rsidRPr="007C3A64">
        <w:t>, Freeman, M.A., Har</w:t>
      </w:r>
      <w:r>
        <w:t>paz-Rotem, I., Southwick, S., &amp;</w:t>
      </w:r>
    </w:p>
    <w:p w14:paraId="369D74DF" w14:textId="77777777" w:rsidR="00376410" w:rsidRDefault="00376410" w:rsidP="00376410">
      <w:pPr>
        <w:pStyle w:val="ListParagraph"/>
      </w:pPr>
      <w:r w:rsidRPr="007C3A64">
        <w:t>Pietrzak, R.H. (</w:t>
      </w:r>
      <w:r>
        <w:t>April, 2017</w:t>
      </w:r>
      <w:r w:rsidRPr="007C3A64">
        <w:t xml:space="preserve">). Entrepreneurship is linked to psychological resilience in military veterans: Results from the National Health and Resilience in Veterans Study.  Poster </w:t>
      </w:r>
      <w:r w:rsidR="00903583">
        <w:t>presented</w:t>
      </w:r>
      <w:r w:rsidRPr="007C3A64">
        <w:t xml:space="preserve"> at the Anxiety and Depression Association of America annual conference. San Francisco, CA.</w:t>
      </w:r>
    </w:p>
    <w:p w14:paraId="5199706B" w14:textId="77777777" w:rsidR="00376410" w:rsidRPr="00376410" w:rsidRDefault="00376410" w:rsidP="00376410">
      <w:pPr>
        <w:pStyle w:val="ListParagraph"/>
        <w:rPr>
          <w:sz w:val="16"/>
          <w:szCs w:val="16"/>
        </w:rPr>
      </w:pPr>
    </w:p>
    <w:p w14:paraId="067A97CF" w14:textId="77777777" w:rsidR="000E4264" w:rsidRPr="001B34C4" w:rsidRDefault="000E4264" w:rsidP="00357B96">
      <w:pPr>
        <w:pStyle w:val="ListParagraph"/>
        <w:numPr>
          <w:ilvl w:val="0"/>
          <w:numId w:val="29"/>
        </w:numPr>
        <w:ind w:left="180" w:hanging="630"/>
        <w:rPr>
          <w:u w:val="single"/>
        </w:rPr>
      </w:pPr>
      <w:r w:rsidRPr="001B34C4">
        <w:t xml:space="preserve">Tobin, C.* Meffert, B.*, Lai, J.*, Bonn-Miller, M.O. &amp; </w:t>
      </w:r>
      <w:r w:rsidRPr="001B34C4">
        <w:rPr>
          <w:b/>
        </w:rPr>
        <w:t>Heinz</w:t>
      </w:r>
      <w:r w:rsidRPr="001B34C4">
        <w:t>, A.J. (March, 2017).  Relations</w:t>
      </w:r>
    </w:p>
    <w:p w14:paraId="281E98FF" w14:textId="77777777" w:rsidR="000E4264" w:rsidRPr="000E4264" w:rsidRDefault="000E4264" w:rsidP="00D4362C">
      <w:pPr>
        <w:ind w:left="720"/>
        <w:rPr>
          <w:u w:val="single"/>
        </w:rPr>
      </w:pPr>
      <w:r w:rsidRPr="001B34C4">
        <w:t>between performance on neuropsychological assessments and perceived real-world</w:t>
      </w:r>
      <w:r w:rsidRPr="00691748">
        <w:t xml:space="preserve"> psychosocial functioning among veterans with traumatic brain injury, </w:t>
      </w:r>
      <w:r>
        <w:t>A</w:t>
      </w:r>
      <w:r w:rsidRPr="00691748">
        <w:t xml:space="preserve">lcohol </w:t>
      </w:r>
      <w:r>
        <w:t>U</w:t>
      </w:r>
      <w:r w:rsidRPr="00691748">
        <w:t xml:space="preserve">se </w:t>
      </w:r>
      <w:r>
        <w:t>D</w:t>
      </w:r>
      <w:r w:rsidRPr="00691748">
        <w:t>isorder, and PTSD.</w:t>
      </w:r>
      <w:r w:rsidRPr="00542D5B">
        <w:t xml:space="preserve"> Poster </w:t>
      </w:r>
      <w:r w:rsidR="00903583">
        <w:t xml:space="preserve">presented </w:t>
      </w:r>
      <w:r>
        <w:t>at the</w:t>
      </w:r>
      <w:r w:rsidRPr="00542D5B">
        <w:t xml:space="preserve"> 7</w:t>
      </w:r>
      <w:r w:rsidRPr="000E4264">
        <w:rPr>
          <w:vertAlign w:val="superscript"/>
        </w:rPr>
        <w:t>th</w:t>
      </w:r>
      <w:r w:rsidRPr="00542D5B">
        <w:t xml:space="preserve"> Annual T</w:t>
      </w:r>
      <w:r>
        <w:t xml:space="preserve">raumatic </w:t>
      </w:r>
      <w:r w:rsidRPr="00542D5B">
        <w:t>B</w:t>
      </w:r>
      <w:r>
        <w:t xml:space="preserve">rain </w:t>
      </w:r>
      <w:r w:rsidRPr="00542D5B">
        <w:t>I</w:t>
      </w:r>
      <w:r>
        <w:t>njury</w:t>
      </w:r>
      <w:r w:rsidRPr="00542D5B">
        <w:t xml:space="preserve"> Research Forum of the Defense and Veterans Brain Injury Center and Polytrauma Services </w:t>
      </w:r>
      <w:r w:rsidR="00D4362C">
        <w:t>of</w:t>
      </w:r>
      <w:r w:rsidRPr="00542D5B">
        <w:t xml:space="preserve"> VA</w:t>
      </w:r>
      <w:r>
        <w:t xml:space="preserve"> </w:t>
      </w:r>
      <w:r w:rsidRPr="00542D5B">
        <w:t>P</w:t>
      </w:r>
      <w:r>
        <w:t xml:space="preserve">alo </w:t>
      </w:r>
      <w:r w:rsidRPr="00542D5B">
        <w:t>A</w:t>
      </w:r>
      <w:r>
        <w:t xml:space="preserve">lto </w:t>
      </w:r>
      <w:r w:rsidRPr="00542D5B">
        <w:t>H</w:t>
      </w:r>
      <w:r>
        <w:t xml:space="preserve">ealth Care </w:t>
      </w:r>
      <w:r w:rsidRPr="00542D5B">
        <w:t>S</w:t>
      </w:r>
      <w:r>
        <w:t>ystem</w:t>
      </w:r>
      <w:r w:rsidRPr="00542D5B">
        <w:t xml:space="preserve">; Palo Alto, CA. </w:t>
      </w:r>
      <w:r w:rsidR="008D24C2">
        <w:t xml:space="preserve">Poster also presented at the </w:t>
      </w:r>
      <w:r w:rsidR="009D5C4C">
        <w:t>Stanford Neuroscience Forum (June, 2017).</w:t>
      </w:r>
    </w:p>
    <w:p w14:paraId="38E03C57" w14:textId="77777777" w:rsidR="000E4264" w:rsidRPr="000E4264" w:rsidRDefault="000E4264" w:rsidP="00D4362C">
      <w:pPr>
        <w:pStyle w:val="ListParagraph"/>
        <w:ind w:left="180"/>
        <w:rPr>
          <w:sz w:val="16"/>
          <w:szCs w:val="16"/>
        </w:rPr>
      </w:pPr>
    </w:p>
    <w:p w14:paraId="0D7796F2" w14:textId="77777777" w:rsidR="00517EFE" w:rsidRDefault="00517EFE" w:rsidP="00357B96">
      <w:pPr>
        <w:pStyle w:val="ListParagraph"/>
        <w:numPr>
          <w:ilvl w:val="0"/>
          <w:numId w:val="29"/>
        </w:numPr>
        <w:ind w:left="180" w:hanging="630"/>
      </w:pPr>
      <w:r w:rsidRPr="007F239E">
        <w:rPr>
          <w:b/>
        </w:rPr>
        <w:t>Heinz</w:t>
      </w:r>
      <w:r w:rsidRPr="00517EFE">
        <w:t>, A.J., Meffert, B.</w:t>
      </w:r>
      <w:r w:rsidR="007F239E">
        <w:t>*</w:t>
      </w:r>
      <w:r w:rsidRPr="00517EFE">
        <w:t>, Tobin, C.</w:t>
      </w:r>
      <w:r w:rsidR="007F239E">
        <w:t>*</w:t>
      </w:r>
      <w:r w:rsidRPr="00517EFE">
        <w:t>, Lai, J.</w:t>
      </w:r>
      <w:r w:rsidR="007F239E">
        <w:t>*</w:t>
      </w:r>
      <w:r w:rsidRPr="00517EFE">
        <w:t>, Lee, K., &amp; Bo</w:t>
      </w:r>
      <w:r>
        <w:t>nn-Miller, M.O. (March, 2017).</w:t>
      </w:r>
    </w:p>
    <w:p w14:paraId="3FE68460" w14:textId="77777777" w:rsidR="00517EFE" w:rsidRDefault="00517EFE" w:rsidP="00517EFE">
      <w:pPr>
        <w:ind w:left="720"/>
      </w:pPr>
      <w:r w:rsidRPr="00517EFE">
        <w:t xml:space="preserve">Mobile </w:t>
      </w:r>
      <w:r>
        <w:t>cognitive t</w:t>
      </w:r>
      <w:r w:rsidRPr="00517EFE">
        <w:t xml:space="preserve">raining for </w:t>
      </w:r>
      <w:r>
        <w:t>military v</w:t>
      </w:r>
      <w:r w:rsidRPr="00517EFE">
        <w:t xml:space="preserve">eterans with Alcohol Use Disorder and </w:t>
      </w:r>
      <w:r>
        <w:t>c</w:t>
      </w:r>
      <w:r w:rsidRPr="00517EFE">
        <w:t xml:space="preserve">o-occurring Posttraumatic Stress Disorder.  Poster </w:t>
      </w:r>
      <w:r w:rsidR="00903583">
        <w:t>presented</w:t>
      </w:r>
      <w:r w:rsidRPr="00517EFE">
        <w:t xml:space="preserve"> at the Experiential Technology and Neurogaming Conference and Expo, San Francisco CA.</w:t>
      </w:r>
    </w:p>
    <w:p w14:paraId="09713523" w14:textId="77777777" w:rsidR="007C3A64" w:rsidRDefault="007C3A64" w:rsidP="007C3A64">
      <w:pPr>
        <w:pStyle w:val="ListParagraph"/>
      </w:pPr>
    </w:p>
    <w:p w14:paraId="57104685" w14:textId="77777777" w:rsidR="00604CF7" w:rsidRDefault="00604CF7" w:rsidP="00357B96">
      <w:pPr>
        <w:pStyle w:val="ListParagraph"/>
        <w:numPr>
          <w:ilvl w:val="0"/>
          <w:numId w:val="29"/>
        </w:numPr>
        <w:ind w:left="180" w:hanging="630"/>
      </w:pPr>
      <w:r w:rsidRPr="00B20EC7">
        <w:t>Lai, J.</w:t>
      </w:r>
      <w:r>
        <w:t>*</w:t>
      </w:r>
      <w:r w:rsidRPr="00B20EC7">
        <w:t>, Cohen, N.</w:t>
      </w:r>
      <w:r>
        <w:t>*</w:t>
      </w:r>
      <w:r w:rsidRPr="00B20EC7">
        <w:t>, Tobin, C.</w:t>
      </w:r>
      <w:r>
        <w:t>*</w:t>
      </w:r>
      <w:r w:rsidRPr="00B20EC7">
        <w:t>, Meffert, B.</w:t>
      </w:r>
      <w:r>
        <w:t>*</w:t>
      </w:r>
      <w:r w:rsidRPr="00B20EC7">
        <w:t xml:space="preserve">, </w:t>
      </w:r>
      <w:r>
        <w:t xml:space="preserve">Blonigen, D, </w:t>
      </w:r>
      <w:r w:rsidRPr="00B20EC7">
        <w:t xml:space="preserve">Bonn-Miller, M.O., </w:t>
      </w:r>
      <w:r w:rsidR="00105667">
        <w:t xml:space="preserve">&amp; </w:t>
      </w:r>
      <w:r w:rsidRPr="00604CF7">
        <w:rPr>
          <w:b/>
        </w:rPr>
        <w:t>Heinz</w:t>
      </w:r>
      <w:r>
        <w:t>, A.J.</w:t>
      </w:r>
    </w:p>
    <w:p w14:paraId="266E4F1C" w14:textId="77777777" w:rsidR="00604CF7" w:rsidRDefault="00604CF7" w:rsidP="00604CF7">
      <w:pPr>
        <w:pStyle w:val="ListParagraph"/>
      </w:pPr>
      <w:r w:rsidRPr="00B20EC7">
        <w:t>(February</w:t>
      </w:r>
      <w:r>
        <w:t>, 2017). Subjective and objective measures of i</w:t>
      </w:r>
      <w:r w:rsidRPr="00B20EC7">
        <w:t xml:space="preserve">mpulsivity: Relations with </w:t>
      </w:r>
      <w:r>
        <w:t>c</w:t>
      </w:r>
      <w:r w:rsidRPr="00B20EC7">
        <w:t xml:space="preserve">linical </w:t>
      </w:r>
      <w:r>
        <w:t>symptom s</w:t>
      </w:r>
      <w:r w:rsidRPr="00B20EC7">
        <w:t xml:space="preserve">everity and </w:t>
      </w:r>
      <w:r>
        <w:t>p</w:t>
      </w:r>
      <w:r w:rsidRPr="00B20EC7">
        <w:t xml:space="preserve">sychosocial </w:t>
      </w:r>
      <w:r>
        <w:t>f</w:t>
      </w:r>
      <w:r w:rsidRPr="00B20EC7">
        <w:t xml:space="preserve">unctioning </w:t>
      </w:r>
      <w:r>
        <w:t>a</w:t>
      </w:r>
      <w:r w:rsidRPr="00B20EC7">
        <w:t xml:space="preserve">mong </w:t>
      </w:r>
      <w:r>
        <w:t>military v</w:t>
      </w:r>
      <w:r w:rsidRPr="00B20EC7">
        <w:t xml:space="preserve">eterans with </w:t>
      </w:r>
      <w:r w:rsidRPr="00B20EC7">
        <w:lastRenderedPageBreak/>
        <w:t xml:space="preserve">Alcohol Use Disorder and Posttraumatic Stress Disorder. Poster </w:t>
      </w:r>
      <w:r w:rsidR="00864A09">
        <w:t>presented</w:t>
      </w:r>
      <w:r w:rsidRPr="00B20EC7">
        <w:t xml:space="preserve"> at the International Society of Neuropsychology 45</w:t>
      </w:r>
      <w:r w:rsidRPr="00604CF7">
        <w:rPr>
          <w:vertAlign w:val="superscript"/>
        </w:rPr>
        <w:t>th</w:t>
      </w:r>
      <w:r>
        <w:t xml:space="preserve"> </w:t>
      </w:r>
      <w:r w:rsidRPr="00B20EC7">
        <w:t>Annual Meeting, New Orleans, LA.</w:t>
      </w:r>
    </w:p>
    <w:p w14:paraId="70DDA323" w14:textId="77777777" w:rsidR="00604CF7" w:rsidRPr="00604CF7" w:rsidRDefault="00604CF7" w:rsidP="00604CF7">
      <w:pPr>
        <w:rPr>
          <w:b/>
        </w:rPr>
      </w:pPr>
    </w:p>
    <w:p w14:paraId="01C857E0" w14:textId="77777777" w:rsidR="00657136" w:rsidRPr="00657136" w:rsidRDefault="00657136" w:rsidP="00357B96">
      <w:pPr>
        <w:pStyle w:val="ListParagraph"/>
        <w:numPr>
          <w:ilvl w:val="0"/>
          <w:numId w:val="29"/>
        </w:numPr>
        <w:ind w:left="188" w:hanging="634"/>
        <w:rPr>
          <w:b/>
        </w:rPr>
      </w:pPr>
      <w:r w:rsidRPr="00657136">
        <w:rPr>
          <w:b/>
        </w:rPr>
        <w:t>Heinz</w:t>
      </w:r>
      <w:r>
        <w:t>, A.J., Cohen, N.L.*, Ortigo, K.M., Herbst, E., Bosch, J., &amp; McCaslin, S. (November,</w:t>
      </w:r>
    </w:p>
    <w:p w14:paraId="7DDFDE0D" w14:textId="77777777" w:rsidR="00657136" w:rsidRPr="00657136" w:rsidRDefault="00EB25C1" w:rsidP="00657136">
      <w:pPr>
        <w:pStyle w:val="ListParagraph"/>
        <w:rPr>
          <w:b/>
        </w:rPr>
      </w:pPr>
      <w:r>
        <w:t xml:space="preserve">2016). </w:t>
      </w:r>
      <w:r w:rsidR="00657136" w:rsidRPr="00657136">
        <w:t>The role of cognitively flexible coping, social support, and optimism in posttraumatic growth: A post-deployment examination among Iraq and Afghanistan combat veterans.</w:t>
      </w:r>
      <w:r w:rsidR="00657136" w:rsidRPr="00657136">
        <w:rPr>
          <w:i/>
        </w:rPr>
        <w:t xml:space="preserve"> </w:t>
      </w:r>
      <w:r w:rsidR="00657136">
        <w:t xml:space="preserve"> Poster </w:t>
      </w:r>
      <w:r w:rsidR="00864A09">
        <w:t>presented</w:t>
      </w:r>
      <w:r w:rsidR="00657136">
        <w:t xml:space="preserve"> at the 32</w:t>
      </w:r>
      <w:r w:rsidR="00657136" w:rsidRPr="00657136">
        <w:rPr>
          <w:vertAlign w:val="superscript"/>
        </w:rPr>
        <w:t>nd</w:t>
      </w:r>
      <w:r w:rsidR="00657136">
        <w:t xml:space="preserve"> annual meeting of the International Society for Traumatic Stress Studies, Dallas, Texas. </w:t>
      </w:r>
    </w:p>
    <w:p w14:paraId="105682FA" w14:textId="77777777" w:rsidR="00604CF7" w:rsidRPr="00604CF7" w:rsidRDefault="00604CF7" w:rsidP="00604CF7">
      <w:pPr>
        <w:tabs>
          <w:tab w:val="left" w:pos="180"/>
        </w:tabs>
        <w:rPr>
          <w:shd w:val="clear" w:color="auto" w:fill="FFFFFF"/>
        </w:rPr>
      </w:pPr>
    </w:p>
    <w:p w14:paraId="61EB6ABD" w14:textId="77777777" w:rsidR="005800A4" w:rsidRDefault="005800A4" w:rsidP="00357B96">
      <w:pPr>
        <w:pStyle w:val="ListParagraph"/>
        <w:numPr>
          <w:ilvl w:val="0"/>
          <w:numId w:val="29"/>
        </w:numPr>
        <w:tabs>
          <w:tab w:val="left" w:pos="180"/>
        </w:tabs>
        <w:ind w:left="720" w:hanging="1170"/>
        <w:rPr>
          <w:shd w:val="clear" w:color="auto" w:fill="FFFFFF"/>
        </w:rPr>
      </w:pPr>
      <w:r>
        <w:rPr>
          <w:shd w:val="clear" w:color="auto" w:fill="FFFFFF"/>
        </w:rPr>
        <w:t xml:space="preserve">Paige, L., Bergmann, J., Renshaw, K.D., &amp; </w:t>
      </w:r>
      <w:r w:rsidRPr="005800A4">
        <w:rPr>
          <w:b/>
          <w:shd w:val="clear" w:color="auto" w:fill="FFFFFF"/>
        </w:rPr>
        <w:t>Heinz</w:t>
      </w:r>
      <w:r>
        <w:rPr>
          <w:shd w:val="clear" w:color="auto" w:fill="FFFFFF"/>
        </w:rPr>
        <w:t xml:space="preserve">, A.J. (November, 2016).  </w:t>
      </w:r>
      <w:r w:rsidRPr="005800A4">
        <w:rPr>
          <w:shd w:val="clear" w:color="auto" w:fill="FFFFFF"/>
        </w:rPr>
        <w:t xml:space="preserve">The </w:t>
      </w:r>
      <w:r>
        <w:rPr>
          <w:shd w:val="clear" w:color="auto" w:fill="FFFFFF"/>
        </w:rPr>
        <w:t>r</w:t>
      </w:r>
      <w:r w:rsidRPr="005800A4">
        <w:rPr>
          <w:shd w:val="clear" w:color="auto" w:fill="FFFFFF"/>
        </w:rPr>
        <w:t xml:space="preserve">ole of </w:t>
      </w:r>
      <w:r>
        <w:rPr>
          <w:shd w:val="clear" w:color="auto" w:fill="FFFFFF"/>
        </w:rPr>
        <w:t>personality traits in the p</w:t>
      </w:r>
      <w:r w:rsidRPr="005800A4">
        <w:rPr>
          <w:shd w:val="clear" w:color="auto" w:fill="FFFFFF"/>
        </w:rPr>
        <w:t>ost-</w:t>
      </w:r>
      <w:r>
        <w:rPr>
          <w:shd w:val="clear" w:color="auto" w:fill="FFFFFF"/>
        </w:rPr>
        <w:t>trauma outcomes of combat veterans: An examination of p</w:t>
      </w:r>
      <w:r w:rsidRPr="005800A4">
        <w:rPr>
          <w:shd w:val="clear" w:color="auto" w:fill="FFFFFF"/>
        </w:rPr>
        <w:t xml:space="preserve">osttraumatic </w:t>
      </w:r>
      <w:r>
        <w:rPr>
          <w:shd w:val="clear" w:color="auto" w:fill="FFFFFF"/>
        </w:rPr>
        <w:t>stress and posttraumatic g</w:t>
      </w:r>
      <w:r w:rsidRPr="005800A4">
        <w:rPr>
          <w:shd w:val="clear" w:color="auto" w:fill="FFFFFF"/>
        </w:rPr>
        <w:t>rowth</w:t>
      </w:r>
      <w:r>
        <w:rPr>
          <w:shd w:val="clear" w:color="auto" w:fill="FFFFFF"/>
        </w:rPr>
        <w:t xml:space="preserve">.  </w:t>
      </w:r>
      <w:r w:rsidRPr="005800A4">
        <w:rPr>
          <w:shd w:val="clear" w:color="auto" w:fill="FFFFFF"/>
        </w:rPr>
        <w:t>P</w:t>
      </w:r>
      <w:r>
        <w:rPr>
          <w:shd w:val="clear" w:color="auto" w:fill="FFFFFF"/>
        </w:rPr>
        <w:t>aper</w:t>
      </w:r>
      <w:r w:rsidRPr="005800A4">
        <w:rPr>
          <w:shd w:val="clear" w:color="auto" w:fill="FFFFFF"/>
        </w:rPr>
        <w:t xml:space="preserve"> </w:t>
      </w:r>
      <w:r w:rsidR="00864A09">
        <w:rPr>
          <w:shd w:val="clear" w:color="auto" w:fill="FFFFFF"/>
        </w:rPr>
        <w:t>presented</w:t>
      </w:r>
      <w:r w:rsidRPr="005800A4">
        <w:rPr>
          <w:shd w:val="clear" w:color="auto" w:fill="FFFFFF"/>
        </w:rPr>
        <w:t xml:space="preserve"> at the 32nd annual meeting of the International Society for Traumatic Stress Studies, Dallas, Texas.</w:t>
      </w:r>
    </w:p>
    <w:p w14:paraId="1F6ABE29" w14:textId="77777777" w:rsidR="005800A4" w:rsidRPr="005800A4" w:rsidRDefault="005800A4" w:rsidP="005800A4">
      <w:pPr>
        <w:pStyle w:val="ListParagraph"/>
        <w:tabs>
          <w:tab w:val="left" w:pos="180"/>
        </w:tabs>
        <w:rPr>
          <w:sz w:val="16"/>
          <w:szCs w:val="16"/>
          <w:shd w:val="clear" w:color="auto" w:fill="FFFFFF"/>
        </w:rPr>
      </w:pPr>
    </w:p>
    <w:p w14:paraId="5D0DFB24" w14:textId="77777777" w:rsidR="0047244C" w:rsidRDefault="0047244C" w:rsidP="00357B96">
      <w:pPr>
        <w:pStyle w:val="ListParagraph"/>
        <w:numPr>
          <w:ilvl w:val="0"/>
          <w:numId w:val="29"/>
        </w:numPr>
        <w:ind w:left="180" w:hanging="630"/>
      </w:pPr>
      <w:r w:rsidRPr="002340A3">
        <w:t>Cohen, N.</w:t>
      </w:r>
      <w:r>
        <w:t>*</w:t>
      </w:r>
      <w:r w:rsidRPr="002340A3">
        <w:t>, Teague, A.</w:t>
      </w:r>
      <w:r>
        <w:t>*</w:t>
      </w:r>
      <w:r w:rsidRPr="002340A3">
        <w:t>, Lai, J.</w:t>
      </w:r>
      <w:r>
        <w:t>*</w:t>
      </w:r>
      <w:r w:rsidRPr="002340A3">
        <w:t>, Tobin, C.</w:t>
      </w:r>
      <w:r>
        <w:t>*</w:t>
      </w:r>
      <w:r w:rsidRPr="002340A3">
        <w:t xml:space="preserve">, Bonn-Miller, M.O. &amp; </w:t>
      </w:r>
      <w:r w:rsidRPr="002340A3">
        <w:rPr>
          <w:b/>
        </w:rPr>
        <w:t>Heinz</w:t>
      </w:r>
      <w:r w:rsidRPr="002340A3">
        <w:t>, A.J.</w:t>
      </w:r>
      <w:r>
        <w:t xml:space="preserve"> </w:t>
      </w:r>
      <w:r w:rsidRPr="002340A3">
        <w:t>(</w:t>
      </w:r>
      <w:r>
        <w:t>June</w:t>
      </w:r>
      <w:r w:rsidRPr="002340A3">
        <w:t>, 2016)</w:t>
      </w:r>
    </w:p>
    <w:p w14:paraId="7C688285" w14:textId="77777777" w:rsidR="0047244C" w:rsidRDefault="0047244C" w:rsidP="0047244C">
      <w:pPr>
        <w:ind w:left="720"/>
      </w:pPr>
      <w:r w:rsidRPr="002340A3">
        <w:t>Subjective memory complaints are better explained by posttraumatic stress disorder symptom severity than objective memory performance among military veterans with traumatic brain injury, PTSD, and alcohol use disorder. Poster present</w:t>
      </w:r>
      <w:r>
        <w:t>ed</w:t>
      </w:r>
      <w:r w:rsidRPr="002340A3">
        <w:t xml:space="preserve"> at the Stanford University School of Medicine Neuroscience Forum  </w:t>
      </w:r>
    </w:p>
    <w:p w14:paraId="50641E7A" w14:textId="77777777" w:rsidR="0047244C" w:rsidRPr="0047244C" w:rsidRDefault="0047244C" w:rsidP="0047244C">
      <w:pPr>
        <w:ind w:left="720"/>
        <w:rPr>
          <w:sz w:val="16"/>
          <w:szCs w:val="16"/>
        </w:rPr>
      </w:pPr>
    </w:p>
    <w:p w14:paraId="2BF21965" w14:textId="77777777" w:rsidR="00001751" w:rsidRPr="00863199" w:rsidRDefault="00001751" w:rsidP="00357B96">
      <w:pPr>
        <w:pStyle w:val="ListParagraph"/>
        <w:numPr>
          <w:ilvl w:val="0"/>
          <w:numId w:val="29"/>
        </w:numPr>
        <w:tabs>
          <w:tab w:val="left" w:pos="720"/>
        </w:tabs>
        <w:ind w:left="180" w:hanging="630"/>
        <w:rPr>
          <w:shd w:val="clear" w:color="auto" w:fill="FFFFFF"/>
        </w:rPr>
      </w:pPr>
      <w:r w:rsidRPr="00863199">
        <w:rPr>
          <w:color w:val="222222"/>
          <w:shd w:val="clear" w:color="auto" w:fill="FFFFFF"/>
        </w:rPr>
        <w:t xml:space="preserve">Sottile, J. E., Haug, N. A., Padula, C. B., </w:t>
      </w:r>
      <w:r w:rsidRPr="00863199">
        <w:rPr>
          <w:b/>
          <w:color w:val="222222"/>
          <w:shd w:val="clear" w:color="auto" w:fill="FFFFFF"/>
        </w:rPr>
        <w:t>Heinz</w:t>
      </w:r>
      <w:r w:rsidRPr="00863199">
        <w:rPr>
          <w:color w:val="222222"/>
          <w:shd w:val="clear" w:color="auto" w:fill="FFFFFF"/>
        </w:rPr>
        <w:t>, A. J., &amp; Bonn-Miller, M. O. (June, 2016</w:t>
      </w:r>
      <w:r>
        <w:rPr>
          <w:color w:val="222222"/>
          <w:shd w:val="clear" w:color="auto" w:fill="FFFFFF"/>
        </w:rPr>
        <w:t>). The</w:t>
      </w:r>
    </w:p>
    <w:p w14:paraId="01C500D3" w14:textId="77777777" w:rsidR="00001751" w:rsidRPr="00863199" w:rsidRDefault="00001751" w:rsidP="00001751">
      <w:pPr>
        <w:tabs>
          <w:tab w:val="left" w:pos="720"/>
        </w:tabs>
        <w:ind w:left="720"/>
        <w:rPr>
          <w:shd w:val="clear" w:color="auto" w:fill="FFFFFF"/>
        </w:rPr>
      </w:pPr>
      <w:r w:rsidRPr="00863199">
        <w:rPr>
          <w:color w:val="222222"/>
          <w:shd w:val="clear" w:color="auto" w:fill="FFFFFF"/>
        </w:rPr>
        <w:t>relationship of age to cannabis use and motives for use among medical cannab</w:t>
      </w:r>
      <w:r w:rsidR="00EB25C1">
        <w:rPr>
          <w:color w:val="222222"/>
          <w:shd w:val="clear" w:color="auto" w:fill="FFFFFF"/>
        </w:rPr>
        <w:t xml:space="preserve">is dispensary patients. Poster </w:t>
      </w:r>
      <w:r w:rsidR="0047244C">
        <w:rPr>
          <w:color w:val="222222"/>
          <w:shd w:val="clear" w:color="auto" w:fill="FFFFFF"/>
        </w:rPr>
        <w:t>presented</w:t>
      </w:r>
      <w:r w:rsidRPr="00863199">
        <w:rPr>
          <w:color w:val="222222"/>
          <w:shd w:val="clear" w:color="auto" w:fill="FFFFFF"/>
        </w:rPr>
        <w:t xml:space="preserve"> at the 78th annual meeting of the College on Problems of Drug Dependence, Palm Springs, CA.</w:t>
      </w:r>
    </w:p>
    <w:p w14:paraId="7DBD5CEA" w14:textId="77777777" w:rsidR="00001751" w:rsidRPr="00863199" w:rsidRDefault="00001751" w:rsidP="00001751">
      <w:pPr>
        <w:pStyle w:val="ListParagraph"/>
        <w:tabs>
          <w:tab w:val="left" w:pos="720"/>
        </w:tabs>
        <w:ind w:left="180"/>
        <w:rPr>
          <w:sz w:val="16"/>
          <w:szCs w:val="16"/>
          <w:shd w:val="clear" w:color="auto" w:fill="FFFFFF"/>
        </w:rPr>
      </w:pPr>
    </w:p>
    <w:p w14:paraId="64A27B0A" w14:textId="77777777" w:rsidR="00001751" w:rsidRDefault="00001751" w:rsidP="00357B96">
      <w:pPr>
        <w:pStyle w:val="ListParagraph"/>
        <w:numPr>
          <w:ilvl w:val="0"/>
          <w:numId w:val="29"/>
        </w:numPr>
        <w:tabs>
          <w:tab w:val="left" w:pos="720"/>
        </w:tabs>
        <w:ind w:left="180" w:hanging="630"/>
        <w:rPr>
          <w:shd w:val="clear" w:color="auto" w:fill="FFFFFF"/>
        </w:rPr>
      </w:pPr>
      <w:r w:rsidRPr="00863199">
        <w:rPr>
          <w:shd w:val="clear" w:color="auto" w:fill="FFFFFF"/>
        </w:rPr>
        <w:t xml:space="preserve">Bonn-Miller, M. O., Sottile, J. E., Padula, C. B., </w:t>
      </w:r>
      <w:r w:rsidRPr="00863199">
        <w:rPr>
          <w:b/>
          <w:shd w:val="clear" w:color="auto" w:fill="FFFFFF"/>
        </w:rPr>
        <w:t>Heinz</w:t>
      </w:r>
      <w:r w:rsidRPr="00863199">
        <w:rPr>
          <w:shd w:val="clear" w:color="auto" w:fill="FFFFFF"/>
        </w:rPr>
        <w:t>, A. J., &amp;</w:t>
      </w:r>
      <w:r>
        <w:rPr>
          <w:shd w:val="clear" w:color="auto" w:fill="FFFFFF"/>
        </w:rPr>
        <w:t xml:space="preserve"> Haug, N. A. (June, 2016).</w:t>
      </w:r>
    </w:p>
    <w:p w14:paraId="48570D1E" w14:textId="77777777" w:rsidR="00001751" w:rsidRDefault="00001751" w:rsidP="00001751">
      <w:pPr>
        <w:tabs>
          <w:tab w:val="left" w:pos="720"/>
        </w:tabs>
        <w:ind w:left="720"/>
        <w:rPr>
          <w:shd w:val="clear" w:color="auto" w:fill="FFFFFF"/>
        </w:rPr>
      </w:pPr>
      <w:r w:rsidRPr="00863199">
        <w:rPr>
          <w:shd w:val="clear" w:color="auto" w:fill="FFFFFF"/>
        </w:rPr>
        <w:t xml:space="preserve">Routes of cannabis consumption as a function of clinical status. In A. M. Leventhal &amp; M. O. Bonn-Miller (Chairs), Not your average joint: Alternative methods of cannabis consumption. Paper </w:t>
      </w:r>
      <w:r w:rsidR="0047244C">
        <w:rPr>
          <w:shd w:val="clear" w:color="auto" w:fill="FFFFFF"/>
        </w:rPr>
        <w:t>presented</w:t>
      </w:r>
      <w:r w:rsidRPr="00863199">
        <w:rPr>
          <w:shd w:val="clear" w:color="auto" w:fill="FFFFFF"/>
        </w:rPr>
        <w:t xml:space="preserve"> at the 78th annual meeting of the College on Problems of Drug Dependence, Palm Springs, CA.</w:t>
      </w:r>
    </w:p>
    <w:p w14:paraId="4E9F139C" w14:textId="77777777" w:rsidR="00001751" w:rsidRPr="00001751" w:rsidRDefault="00001751" w:rsidP="00001751">
      <w:pPr>
        <w:tabs>
          <w:tab w:val="left" w:pos="720"/>
        </w:tabs>
        <w:ind w:left="720"/>
        <w:rPr>
          <w:sz w:val="16"/>
          <w:szCs w:val="16"/>
          <w:shd w:val="clear" w:color="auto" w:fill="FFFFFF"/>
        </w:rPr>
      </w:pPr>
    </w:p>
    <w:p w14:paraId="47C02E19" w14:textId="77777777" w:rsidR="00001751" w:rsidRDefault="00001751" w:rsidP="00357B96">
      <w:pPr>
        <w:pStyle w:val="ListParagraph"/>
        <w:numPr>
          <w:ilvl w:val="0"/>
          <w:numId w:val="29"/>
        </w:numPr>
        <w:tabs>
          <w:tab w:val="left" w:pos="180"/>
        </w:tabs>
        <w:ind w:left="720" w:hanging="1170"/>
        <w:rPr>
          <w:shd w:val="clear" w:color="auto" w:fill="FFFFFF"/>
        </w:rPr>
      </w:pPr>
      <w:r w:rsidRPr="00001751">
        <w:rPr>
          <w:b/>
          <w:shd w:val="clear" w:color="auto" w:fill="FFFFFF"/>
        </w:rPr>
        <w:t>Heinz</w:t>
      </w:r>
      <w:r w:rsidRPr="00001751">
        <w:rPr>
          <w:shd w:val="clear" w:color="auto" w:fill="FFFFFF"/>
        </w:rPr>
        <w:t>, A.J., Cohen, N.</w:t>
      </w:r>
      <w:r>
        <w:rPr>
          <w:shd w:val="clear" w:color="auto" w:fill="FFFFFF"/>
        </w:rPr>
        <w:t>*</w:t>
      </w:r>
      <w:r w:rsidRPr="00001751">
        <w:rPr>
          <w:shd w:val="clear" w:color="auto" w:fill="FFFFFF"/>
        </w:rPr>
        <w:t>, Teague, A.</w:t>
      </w:r>
      <w:r>
        <w:rPr>
          <w:shd w:val="clear" w:color="auto" w:fill="FFFFFF"/>
        </w:rPr>
        <w:t>*</w:t>
      </w:r>
      <w:r w:rsidRPr="00001751">
        <w:rPr>
          <w:shd w:val="clear" w:color="auto" w:fill="FFFFFF"/>
        </w:rPr>
        <w:t>, Knight, C.</w:t>
      </w:r>
      <w:r>
        <w:rPr>
          <w:shd w:val="clear" w:color="auto" w:fill="FFFFFF"/>
        </w:rPr>
        <w:t>*</w:t>
      </w:r>
      <w:r w:rsidRPr="00001751">
        <w:rPr>
          <w:shd w:val="clear" w:color="auto" w:fill="FFFFFF"/>
        </w:rPr>
        <w:t xml:space="preserve">, Lee, K., &amp; Bonn-Miller, M.O. (May, 2016).  Cognitive Remediation for Alcohol Use Disorder and Co-occurring Posttraumatic Stress Disorder: A Pilot Study of a Tailored Cognitive Training Intervention for Military Veterans.  Poster </w:t>
      </w:r>
      <w:r w:rsidR="0047244C">
        <w:rPr>
          <w:shd w:val="clear" w:color="auto" w:fill="FFFFFF"/>
        </w:rPr>
        <w:t>presented</w:t>
      </w:r>
      <w:r w:rsidRPr="00001751">
        <w:rPr>
          <w:shd w:val="clear" w:color="auto" w:fill="FFFFFF"/>
        </w:rPr>
        <w:t xml:space="preserve"> at the Experiential Technology and Neurogaming Conference and Expo, San Francisco CA.</w:t>
      </w:r>
    </w:p>
    <w:p w14:paraId="32B55A89" w14:textId="77777777" w:rsidR="00001751" w:rsidRPr="00001751" w:rsidRDefault="00001751" w:rsidP="00670054">
      <w:pPr>
        <w:pStyle w:val="ListParagraph"/>
        <w:tabs>
          <w:tab w:val="left" w:pos="180"/>
        </w:tabs>
        <w:ind w:hanging="1620"/>
        <w:rPr>
          <w:sz w:val="16"/>
          <w:szCs w:val="16"/>
          <w:shd w:val="clear" w:color="auto" w:fill="FFFFFF"/>
        </w:rPr>
      </w:pPr>
    </w:p>
    <w:p w14:paraId="725F115C" w14:textId="77777777" w:rsidR="00A00A37" w:rsidRDefault="00A00A37" w:rsidP="00357B96">
      <w:pPr>
        <w:pStyle w:val="ListParagraph"/>
        <w:numPr>
          <w:ilvl w:val="0"/>
          <w:numId w:val="29"/>
        </w:numPr>
        <w:tabs>
          <w:tab w:val="left" w:pos="180"/>
        </w:tabs>
        <w:ind w:left="720" w:hanging="1170"/>
        <w:rPr>
          <w:shd w:val="clear" w:color="auto" w:fill="FFFFFF"/>
        </w:rPr>
      </w:pPr>
      <w:r w:rsidRPr="00A00A37">
        <w:rPr>
          <w:shd w:val="clear" w:color="auto" w:fill="FFFFFF"/>
        </w:rPr>
        <w:t>Cohen,</w:t>
      </w:r>
      <w:r>
        <w:rPr>
          <w:shd w:val="clear" w:color="auto" w:fill="FFFFFF"/>
        </w:rPr>
        <w:t xml:space="preserve"> N.*, </w:t>
      </w:r>
      <w:r w:rsidRPr="00A00A37">
        <w:rPr>
          <w:shd w:val="clear" w:color="auto" w:fill="FFFFFF"/>
        </w:rPr>
        <w:t xml:space="preserve">Teague, </w:t>
      </w:r>
      <w:r>
        <w:rPr>
          <w:shd w:val="clear" w:color="auto" w:fill="FFFFFF"/>
        </w:rPr>
        <w:t xml:space="preserve">A.*, </w:t>
      </w:r>
      <w:r w:rsidRPr="00A00A37">
        <w:rPr>
          <w:shd w:val="clear" w:color="auto" w:fill="FFFFFF"/>
        </w:rPr>
        <w:t>Knight,</w:t>
      </w:r>
      <w:r>
        <w:rPr>
          <w:shd w:val="clear" w:color="auto" w:fill="FFFFFF"/>
        </w:rPr>
        <w:t xml:space="preserve"> C.*,</w:t>
      </w:r>
      <w:r w:rsidRPr="00A00A37">
        <w:rPr>
          <w:shd w:val="clear" w:color="auto" w:fill="FFFFFF"/>
        </w:rPr>
        <w:t xml:space="preserve"> Bonn-Miller</w:t>
      </w:r>
      <w:r>
        <w:rPr>
          <w:shd w:val="clear" w:color="auto" w:fill="FFFFFF"/>
        </w:rPr>
        <w:t>, M.O.</w:t>
      </w:r>
      <w:r w:rsidRPr="00A00A37">
        <w:rPr>
          <w:shd w:val="clear" w:color="auto" w:fill="FFFFFF"/>
        </w:rPr>
        <w:t xml:space="preserve"> </w:t>
      </w:r>
      <w:r>
        <w:rPr>
          <w:shd w:val="clear" w:color="auto" w:fill="FFFFFF"/>
        </w:rPr>
        <w:t xml:space="preserve">&amp; </w:t>
      </w:r>
      <w:r w:rsidRPr="00A00A37">
        <w:rPr>
          <w:b/>
          <w:shd w:val="clear" w:color="auto" w:fill="FFFFFF"/>
        </w:rPr>
        <w:t>Heinz</w:t>
      </w:r>
      <w:r>
        <w:rPr>
          <w:shd w:val="clear" w:color="auto" w:fill="FFFFFF"/>
        </w:rPr>
        <w:t>, A.J.</w:t>
      </w:r>
      <w:r w:rsidRPr="00A00A37">
        <w:rPr>
          <w:shd w:val="clear" w:color="auto" w:fill="FFFFFF"/>
        </w:rPr>
        <w:t xml:space="preserve"> (March, 2016). Post-traumatic stress symptoms better account for subjective memory complaints than objective memory performance: An examination among military veterans with posttraumatic stress disorder, alcohol use disorder, and traumatic brain injury</w:t>
      </w:r>
      <w:r w:rsidR="001764CE">
        <w:rPr>
          <w:shd w:val="clear" w:color="auto" w:fill="FFFFFF"/>
        </w:rPr>
        <w:t>.</w:t>
      </w:r>
      <w:r w:rsidRPr="00A00A37">
        <w:rPr>
          <w:shd w:val="clear" w:color="auto" w:fill="FFFFFF"/>
        </w:rPr>
        <w:t xml:space="preserve"> Poster </w:t>
      </w:r>
      <w:r w:rsidR="001764CE">
        <w:rPr>
          <w:shd w:val="clear" w:color="auto" w:fill="FFFFFF"/>
        </w:rPr>
        <w:t>presented</w:t>
      </w:r>
      <w:r w:rsidRPr="00A00A37">
        <w:rPr>
          <w:shd w:val="clear" w:color="auto" w:fill="FFFFFF"/>
        </w:rPr>
        <w:t xml:space="preserve"> at the 6th Annual </w:t>
      </w:r>
      <w:r w:rsidR="001764CE" w:rsidRPr="001764CE">
        <w:rPr>
          <w:shd w:val="clear" w:color="auto" w:fill="FFFFFF"/>
        </w:rPr>
        <w:t>Defense and Veterans Brain Injury Center</w:t>
      </w:r>
      <w:r w:rsidR="001764CE">
        <w:rPr>
          <w:shd w:val="clear" w:color="auto" w:fill="FFFFFF"/>
        </w:rPr>
        <w:t xml:space="preserve"> and Palo Alto VA </w:t>
      </w:r>
      <w:r w:rsidRPr="00A00A37">
        <w:rPr>
          <w:shd w:val="clear" w:color="auto" w:fill="FFFFFF"/>
        </w:rPr>
        <w:t xml:space="preserve">TBI Research Forum. </w:t>
      </w:r>
      <w:r w:rsidR="001764CE">
        <w:rPr>
          <w:shd w:val="clear" w:color="auto" w:fill="FFFFFF"/>
        </w:rPr>
        <w:t>Palo Alto</w:t>
      </w:r>
      <w:r w:rsidRPr="00A00A37">
        <w:rPr>
          <w:shd w:val="clear" w:color="auto" w:fill="FFFFFF"/>
        </w:rPr>
        <w:t>, CA.</w:t>
      </w:r>
    </w:p>
    <w:p w14:paraId="4429DD39" w14:textId="77777777" w:rsidR="00A00A37" w:rsidRPr="00A00A37" w:rsidRDefault="00A00A37" w:rsidP="00A00A37">
      <w:pPr>
        <w:pStyle w:val="ListParagraph"/>
        <w:tabs>
          <w:tab w:val="left" w:pos="180"/>
        </w:tabs>
        <w:rPr>
          <w:sz w:val="16"/>
          <w:szCs w:val="16"/>
          <w:shd w:val="clear" w:color="auto" w:fill="FFFFFF"/>
        </w:rPr>
      </w:pPr>
    </w:p>
    <w:p w14:paraId="1518B5A4" w14:textId="77777777" w:rsidR="00B265A7" w:rsidRPr="002F530A" w:rsidRDefault="00B265A7" w:rsidP="00357B96">
      <w:pPr>
        <w:pStyle w:val="ListParagraph"/>
        <w:numPr>
          <w:ilvl w:val="0"/>
          <w:numId w:val="29"/>
        </w:numPr>
        <w:ind w:left="180" w:hanging="630"/>
      </w:pPr>
      <w:r w:rsidRPr="002F530A">
        <w:rPr>
          <w:b/>
          <w:shd w:val="clear" w:color="auto" w:fill="FFFFFF"/>
        </w:rPr>
        <w:t>Heinz</w:t>
      </w:r>
      <w:r w:rsidRPr="002F530A">
        <w:rPr>
          <w:shd w:val="clear" w:color="auto" w:fill="FFFFFF"/>
        </w:rPr>
        <w:t>, A.J., Holleran, L.*, Cohen, N.*, Landis-Shack, N.*, Alvarez, J., &amp; Bonn-</w:t>
      </w:r>
      <w:r>
        <w:rPr>
          <w:shd w:val="clear" w:color="auto" w:fill="FFFFFF"/>
        </w:rPr>
        <w:t>Miller, M.O.</w:t>
      </w:r>
    </w:p>
    <w:p w14:paraId="6FFD1790" w14:textId="77777777" w:rsidR="00B265A7" w:rsidRDefault="00B265A7" w:rsidP="00B265A7">
      <w:pPr>
        <w:pStyle w:val="ListParagraph"/>
        <w:rPr>
          <w:shd w:val="clear" w:color="auto" w:fill="FFFFFF"/>
        </w:rPr>
      </w:pPr>
      <w:r w:rsidRPr="002F530A">
        <w:rPr>
          <w:shd w:val="clear" w:color="auto" w:fill="FFFFFF"/>
        </w:rPr>
        <w:t xml:space="preserve">(November, 2015). </w:t>
      </w:r>
      <w:r w:rsidRPr="00271582">
        <w:t xml:space="preserve">Demographic and psychosocial correlates of gun ownership among military veterans </w:t>
      </w:r>
      <w:r>
        <w:t xml:space="preserve">with PTSD.  </w:t>
      </w:r>
      <w:r w:rsidRPr="002F530A">
        <w:rPr>
          <w:shd w:val="clear" w:color="auto" w:fill="FFFFFF"/>
        </w:rPr>
        <w:t xml:space="preserve">Poster </w:t>
      </w:r>
      <w:r w:rsidR="0047244C">
        <w:rPr>
          <w:shd w:val="clear" w:color="auto" w:fill="FFFFFF"/>
        </w:rPr>
        <w:t>presented</w:t>
      </w:r>
      <w:r w:rsidRPr="002F530A">
        <w:rPr>
          <w:shd w:val="clear" w:color="auto" w:fill="FFFFFF"/>
        </w:rPr>
        <w:t xml:space="preserve"> at the 49</w:t>
      </w:r>
      <w:r w:rsidRPr="002F530A">
        <w:rPr>
          <w:shd w:val="clear" w:color="auto" w:fill="FFFFFF"/>
          <w:vertAlign w:val="superscript"/>
        </w:rPr>
        <w:t>th</w:t>
      </w:r>
      <w:r w:rsidRPr="002F530A">
        <w:rPr>
          <w:shd w:val="clear" w:color="auto" w:fill="FFFFFF"/>
        </w:rPr>
        <w:t xml:space="preserve"> annual meeting of the Association for Behavioral and Cognitive Therapy, Chicago, IL.</w:t>
      </w:r>
    </w:p>
    <w:p w14:paraId="5B7DD7FC" w14:textId="77777777" w:rsidR="00B265A7" w:rsidRPr="00B265A7" w:rsidRDefault="00B265A7" w:rsidP="00B265A7">
      <w:pPr>
        <w:pStyle w:val="ListParagraph"/>
        <w:rPr>
          <w:sz w:val="16"/>
          <w:szCs w:val="16"/>
        </w:rPr>
      </w:pPr>
    </w:p>
    <w:p w14:paraId="05D3D550" w14:textId="77777777" w:rsidR="00B265A7" w:rsidRPr="00B265A7" w:rsidRDefault="00B265A7" w:rsidP="00357B96">
      <w:pPr>
        <w:pStyle w:val="ListParagraph"/>
        <w:numPr>
          <w:ilvl w:val="0"/>
          <w:numId w:val="29"/>
        </w:numPr>
        <w:ind w:left="173" w:hanging="619"/>
      </w:pPr>
      <w:r w:rsidRPr="004F50B9">
        <w:rPr>
          <w:b/>
          <w:color w:val="222222"/>
          <w:shd w:val="clear" w:color="auto" w:fill="FFFFFF"/>
        </w:rPr>
        <w:lastRenderedPageBreak/>
        <w:t>Heinz</w:t>
      </w:r>
      <w:r>
        <w:rPr>
          <w:color w:val="222222"/>
          <w:shd w:val="clear" w:color="auto" w:fill="FFFFFF"/>
        </w:rPr>
        <w:t>, A.J., Hasan, N., Babson, K.A., Banducci, A., &amp; Bonn-Miller, M.O. (November, 2015).</w:t>
      </w:r>
    </w:p>
    <w:p w14:paraId="2AAB0DB8" w14:textId="77777777" w:rsidR="00B265A7" w:rsidRPr="00B265A7" w:rsidRDefault="00B265A7" w:rsidP="00B265A7">
      <w:pPr>
        <w:ind w:left="720"/>
      </w:pPr>
      <w:r w:rsidRPr="00B265A7">
        <w:rPr>
          <w:color w:val="222222"/>
          <w:shd w:val="clear" w:color="auto" w:fill="FFFFFF"/>
        </w:rPr>
        <w:t xml:space="preserve">The </w:t>
      </w:r>
      <w:r w:rsidR="004F50B9">
        <w:rPr>
          <w:color w:val="222222"/>
          <w:shd w:val="clear" w:color="auto" w:fill="FFFFFF"/>
        </w:rPr>
        <w:t>p</w:t>
      </w:r>
      <w:r w:rsidRPr="00B265A7">
        <w:rPr>
          <w:color w:val="222222"/>
          <w:shd w:val="clear" w:color="auto" w:fill="FFFFFF"/>
        </w:rPr>
        <w:t xml:space="preserve">rospective </w:t>
      </w:r>
      <w:r w:rsidR="004F50B9">
        <w:rPr>
          <w:color w:val="222222"/>
          <w:shd w:val="clear" w:color="auto" w:fill="FFFFFF"/>
        </w:rPr>
        <w:t>e</w:t>
      </w:r>
      <w:r w:rsidRPr="00B265A7">
        <w:rPr>
          <w:color w:val="222222"/>
          <w:shd w:val="clear" w:color="auto" w:fill="FFFFFF"/>
        </w:rPr>
        <w:t xml:space="preserve">ffects of </w:t>
      </w:r>
      <w:r w:rsidR="004F50B9">
        <w:rPr>
          <w:color w:val="222222"/>
          <w:shd w:val="clear" w:color="auto" w:fill="FFFFFF"/>
        </w:rPr>
        <w:t>behavioral and self-report distress tolerance on c</w:t>
      </w:r>
      <w:r w:rsidRPr="00B265A7">
        <w:rPr>
          <w:color w:val="222222"/>
          <w:shd w:val="clear" w:color="auto" w:fill="FFFFFF"/>
        </w:rPr>
        <w:t xml:space="preserve">annabis </w:t>
      </w:r>
      <w:r w:rsidR="004F50B9">
        <w:rPr>
          <w:color w:val="222222"/>
          <w:shd w:val="clear" w:color="auto" w:fill="FFFFFF"/>
        </w:rPr>
        <w:t>u</w:t>
      </w:r>
      <w:r w:rsidRPr="00B265A7">
        <w:rPr>
          <w:color w:val="222222"/>
          <w:shd w:val="clear" w:color="auto" w:fill="FFFFFF"/>
        </w:rPr>
        <w:t xml:space="preserve">se </w:t>
      </w:r>
      <w:r w:rsidR="004F50B9">
        <w:rPr>
          <w:color w:val="222222"/>
          <w:shd w:val="clear" w:color="auto" w:fill="FFFFFF"/>
        </w:rPr>
        <w:t>following a self-guided quit a</w:t>
      </w:r>
      <w:r w:rsidRPr="00B265A7">
        <w:rPr>
          <w:color w:val="222222"/>
          <w:shd w:val="clear" w:color="auto" w:fill="FFFFFF"/>
        </w:rPr>
        <w:t>ttempt.  In Szuhany</w:t>
      </w:r>
      <w:r w:rsidR="004F50B9">
        <w:rPr>
          <w:color w:val="222222"/>
          <w:shd w:val="clear" w:color="auto" w:fill="FFFFFF"/>
        </w:rPr>
        <w:t>, K. (Chair), Motivating e</w:t>
      </w:r>
      <w:r w:rsidRPr="00B265A7">
        <w:rPr>
          <w:color w:val="222222"/>
          <w:shd w:val="clear" w:color="auto" w:fill="FFFFFF"/>
        </w:rPr>
        <w:t xml:space="preserve">scape and </w:t>
      </w:r>
      <w:r w:rsidR="004F50B9">
        <w:rPr>
          <w:color w:val="222222"/>
          <w:shd w:val="clear" w:color="auto" w:fill="FFFFFF"/>
        </w:rPr>
        <w:t>avoidant c</w:t>
      </w:r>
      <w:r w:rsidRPr="00B265A7">
        <w:rPr>
          <w:color w:val="222222"/>
          <w:shd w:val="clear" w:color="auto" w:fill="FFFFFF"/>
        </w:rPr>
        <w:t xml:space="preserve">oping: The </w:t>
      </w:r>
      <w:r w:rsidR="004F50B9">
        <w:rPr>
          <w:color w:val="222222"/>
          <w:shd w:val="clear" w:color="auto" w:fill="FFFFFF"/>
        </w:rPr>
        <w:t>i</w:t>
      </w:r>
      <w:r w:rsidRPr="00B265A7">
        <w:rPr>
          <w:color w:val="222222"/>
          <w:shd w:val="clear" w:color="auto" w:fill="FFFFFF"/>
        </w:rPr>
        <w:t xml:space="preserve">mpact of </w:t>
      </w:r>
      <w:r w:rsidR="004F50B9">
        <w:rPr>
          <w:color w:val="222222"/>
          <w:shd w:val="clear" w:color="auto" w:fill="FFFFFF"/>
        </w:rPr>
        <w:t>distress intolerance on health b</w:t>
      </w:r>
      <w:r w:rsidRPr="00B265A7">
        <w:rPr>
          <w:color w:val="222222"/>
          <w:shd w:val="clear" w:color="auto" w:fill="FFFFFF"/>
        </w:rPr>
        <w:t>ehaviors. Paper</w:t>
      </w:r>
      <w:r w:rsidR="004F50B9">
        <w:rPr>
          <w:color w:val="222222"/>
          <w:shd w:val="clear" w:color="auto" w:fill="FFFFFF"/>
        </w:rPr>
        <w:t xml:space="preserve"> </w:t>
      </w:r>
      <w:r w:rsidR="0047244C">
        <w:rPr>
          <w:color w:val="222222"/>
          <w:shd w:val="clear" w:color="auto" w:fill="FFFFFF"/>
        </w:rPr>
        <w:t>presented</w:t>
      </w:r>
      <w:r w:rsidRPr="00B265A7">
        <w:rPr>
          <w:color w:val="222222"/>
          <w:shd w:val="clear" w:color="auto" w:fill="FFFFFF"/>
        </w:rPr>
        <w:t xml:space="preserve"> at the 49th annual meeting of the Association for Behavioral and Cognitive Therapies, Chicago, IL.</w:t>
      </w:r>
    </w:p>
    <w:p w14:paraId="7F3A1366" w14:textId="77777777" w:rsidR="00B265A7" w:rsidRPr="00B265A7" w:rsidRDefault="00B265A7" w:rsidP="00B265A7">
      <w:pPr>
        <w:pStyle w:val="ListParagraph"/>
        <w:ind w:left="180"/>
        <w:rPr>
          <w:sz w:val="16"/>
          <w:szCs w:val="16"/>
        </w:rPr>
      </w:pPr>
    </w:p>
    <w:p w14:paraId="72071BCD" w14:textId="77777777" w:rsidR="00465154" w:rsidRPr="00465154" w:rsidRDefault="005D7248" w:rsidP="00357B96">
      <w:pPr>
        <w:pStyle w:val="ListParagraph"/>
        <w:numPr>
          <w:ilvl w:val="0"/>
          <w:numId w:val="29"/>
        </w:numPr>
        <w:ind w:left="180" w:hanging="626"/>
      </w:pPr>
      <w:r w:rsidRPr="008677B0">
        <w:rPr>
          <w:shd w:val="clear" w:color="auto" w:fill="FFFFFF"/>
        </w:rPr>
        <w:t xml:space="preserve">Schmeling, B.*, </w:t>
      </w:r>
      <w:r w:rsidRPr="00B265A7">
        <w:rPr>
          <w:b/>
          <w:shd w:val="clear" w:color="auto" w:fill="FFFFFF"/>
        </w:rPr>
        <w:t>Heinz</w:t>
      </w:r>
      <w:r w:rsidRPr="008677B0">
        <w:rPr>
          <w:shd w:val="clear" w:color="auto" w:fill="FFFFFF"/>
        </w:rPr>
        <w:t>, A.</w:t>
      </w:r>
      <w:r w:rsidR="00AF43AA" w:rsidRPr="008677B0">
        <w:rPr>
          <w:shd w:val="clear" w:color="auto" w:fill="FFFFFF"/>
        </w:rPr>
        <w:t xml:space="preserve"> </w:t>
      </w:r>
      <w:r w:rsidRPr="008677B0">
        <w:rPr>
          <w:shd w:val="clear" w:color="auto" w:fill="FFFFFF"/>
        </w:rPr>
        <w:t>J., Pennington, D.</w:t>
      </w:r>
      <w:r w:rsidR="00AF43AA" w:rsidRPr="008677B0">
        <w:rPr>
          <w:shd w:val="clear" w:color="auto" w:fill="FFFFFF"/>
        </w:rPr>
        <w:t xml:space="preserve"> </w:t>
      </w:r>
      <w:r w:rsidRPr="008677B0">
        <w:rPr>
          <w:shd w:val="clear" w:color="auto" w:fill="FFFFFF"/>
        </w:rPr>
        <w:t>L., Cohen, N</w:t>
      </w:r>
      <w:r w:rsidR="00AF43AA" w:rsidRPr="008677B0">
        <w:rPr>
          <w:shd w:val="clear" w:color="auto" w:fill="FFFFFF"/>
        </w:rPr>
        <w:t>.</w:t>
      </w:r>
      <w:r w:rsidR="00465154">
        <w:rPr>
          <w:shd w:val="clear" w:color="auto" w:fill="FFFFFF"/>
        </w:rPr>
        <w:t>*, Lasher, B. A., Schrodek, E.,</w:t>
      </w:r>
    </w:p>
    <w:p w14:paraId="15C2691B" w14:textId="77777777" w:rsidR="00465154" w:rsidRPr="00465154" w:rsidRDefault="00AF43AA" w:rsidP="00465154">
      <w:pPr>
        <w:pStyle w:val="ListParagraph"/>
      </w:pPr>
      <w:r w:rsidRPr="008677B0">
        <w:t xml:space="preserve">Yohannes, S., McDonald, J., </w:t>
      </w:r>
      <w:r w:rsidR="005D7248" w:rsidRPr="008677B0">
        <w:rPr>
          <w:shd w:val="clear" w:color="auto" w:fill="FFFFFF"/>
        </w:rPr>
        <w:t>&amp; Batki, S.</w:t>
      </w:r>
      <w:r w:rsidRPr="008677B0">
        <w:rPr>
          <w:shd w:val="clear" w:color="auto" w:fill="FFFFFF"/>
        </w:rPr>
        <w:t xml:space="preserve"> </w:t>
      </w:r>
      <w:r w:rsidR="005D7248" w:rsidRPr="008677B0">
        <w:rPr>
          <w:shd w:val="clear" w:color="auto" w:fill="FFFFFF"/>
        </w:rPr>
        <w:t>L. (</w:t>
      </w:r>
      <w:r w:rsidRPr="008677B0">
        <w:rPr>
          <w:shd w:val="clear" w:color="auto" w:fill="FFFFFF"/>
        </w:rPr>
        <w:t>June</w:t>
      </w:r>
      <w:r w:rsidR="005D7248" w:rsidRPr="008677B0">
        <w:rPr>
          <w:shd w:val="clear" w:color="auto" w:fill="FFFFFF"/>
        </w:rPr>
        <w:t>, 201</w:t>
      </w:r>
      <w:r w:rsidRPr="008677B0">
        <w:rPr>
          <w:shd w:val="clear" w:color="auto" w:fill="FFFFFF"/>
        </w:rPr>
        <w:t>5</w:t>
      </w:r>
      <w:r w:rsidR="005D7248" w:rsidRPr="008677B0">
        <w:rPr>
          <w:shd w:val="clear" w:color="auto" w:fill="FFFFFF"/>
        </w:rPr>
        <w:t>).</w:t>
      </w:r>
      <w:r w:rsidR="005D7248" w:rsidRPr="008677B0">
        <w:t xml:space="preserve"> </w:t>
      </w:r>
      <w:r w:rsidRPr="008677B0">
        <w:t>An examination of r</w:t>
      </w:r>
      <w:r w:rsidR="005D7248" w:rsidRPr="008677B0">
        <w:t xml:space="preserve">elations between cognitive functioning and alcohol use and craving among military veterans with alcohol use disorder and trauma exposure.  </w:t>
      </w:r>
      <w:r w:rsidR="00334D39">
        <w:rPr>
          <w:shd w:val="clear" w:color="auto" w:fill="FFFFFF"/>
        </w:rPr>
        <w:t xml:space="preserve">Poster </w:t>
      </w:r>
      <w:r w:rsidR="00B265A7">
        <w:rPr>
          <w:shd w:val="clear" w:color="auto" w:fill="FFFFFF"/>
        </w:rPr>
        <w:t>presented</w:t>
      </w:r>
      <w:r w:rsidRPr="008677B0">
        <w:rPr>
          <w:shd w:val="clear" w:color="auto" w:fill="FFFFFF"/>
        </w:rPr>
        <w:t xml:space="preserve"> at the 38</w:t>
      </w:r>
      <w:r w:rsidRPr="008677B0">
        <w:rPr>
          <w:shd w:val="clear" w:color="auto" w:fill="FFFFFF"/>
          <w:vertAlign w:val="superscript"/>
        </w:rPr>
        <w:t>th</w:t>
      </w:r>
      <w:r w:rsidRPr="008677B0">
        <w:rPr>
          <w:shd w:val="clear" w:color="auto" w:fill="FFFFFF"/>
        </w:rPr>
        <w:t xml:space="preserve"> annual meeting of the Research Society on Alcoholism, San Antonio, TX.</w:t>
      </w:r>
      <w:r w:rsidR="00465154">
        <w:rPr>
          <w:shd w:val="clear" w:color="auto" w:fill="FFFFFF"/>
        </w:rPr>
        <w:t xml:space="preserve">  </w:t>
      </w:r>
    </w:p>
    <w:p w14:paraId="5E46FE5C" w14:textId="77777777" w:rsidR="00465154" w:rsidRPr="00B328CF" w:rsidRDefault="00465154" w:rsidP="00465154">
      <w:pPr>
        <w:pStyle w:val="ListParagraph"/>
        <w:rPr>
          <w:b/>
          <w:sz w:val="16"/>
          <w:szCs w:val="16"/>
          <w:shd w:val="clear" w:color="auto" w:fill="FFFFFF"/>
        </w:rPr>
      </w:pPr>
    </w:p>
    <w:p w14:paraId="6498E92F" w14:textId="77777777" w:rsidR="009F0172" w:rsidRPr="008677B0" w:rsidRDefault="009F0172" w:rsidP="00357B96">
      <w:pPr>
        <w:pStyle w:val="ListParagraph"/>
        <w:numPr>
          <w:ilvl w:val="0"/>
          <w:numId w:val="29"/>
        </w:numPr>
        <w:tabs>
          <w:tab w:val="left" w:pos="180"/>
        </w:tabs>
        <w:autoSpaceDE w:val="0"/>
        <w:ind w:left="720" w:right="-180" w:hanging="1170"/>
        <w:rPr>
          <w:shd w:val="clear" w:color="auto" w:fill="FFFFFF"/>
        </w:rPr>
      </w:pPr>
      <w:r w:rsidRPr="008677B0">
        <w:rPr>
          <w:shd w:val="clear" w:color="auto" w:fill="FFFFFF"/>
        </w:rPr>
        <w:t xml:space="preserve">Bonn-Miller, M. O., </w:t>
      </w:r>
      <w:r w:rsidRPr="008677B0">
        <w:rPr>
          <w:b/>
          <w:shd w:val="clear" w:color="auto" w:fill="FFFFFF"/>
        </w:rPr>
        <w:t>Heinz</w:t>
      </w:r>
      <w:r w:rsidRPr="008677B0">
        <w:rPr>
          <w:shd w:val="clear" w:color="auto" w:fill="FFFFFF"/>
        </w:rPr>
        <w:t xml:space="preserve">, A. J., Smith, E. V., Bruno, R., &amp; Adamson, S. (June, 2015). Development of a brief cannabis use disorder screening tool: The CUDIT Short-Form. Poster </w:t>
      </w:r>
      <w:r w:rsidR="00B265A7">
        <w:rPr>
          <w:shd w:val="clear" w:color="auto" w:fill="FFFFFF"/>
        </w:rPr>
        <w:t>presented</w:t>
      </w:r>
      <w:r w:rsidRPr="008677B0">
        <w:rPr>
          <w:shd w:val="clear" w:color="auto" w:fill="FFFFFF"/>
        </w:rPr>
        <w:t xml:space="preserve"> at the 77th annual meeting of the College on Problems of</w:t>
      </w:r>
      <w:r w:rsidRPr="008677B0">
        <w:rPr>
          <w:shd w:val="clear" w:color="auto" w:fill="FFFFFF"/>
        </w:rPr>
        <w:br/>
        <w:t>Drug Dependence, Phoenix, AZ.</w:t>
      </w:r>
    </w:p>
    <w:p w14:paraId="5936A124" w14:textId="77777777" w:rsidR="00B265A7" w:rsidRPr="00465154" w:rsidRDefault="00B265A7" w:rsidP="00670054">
      <w:pPr>
        <w:pStyle w:val="ListParagraph"/>
        <w:tabs>
          <w:tab w:val="left" w:pos="180"/>
        </w:tabs>
        <w:autoSpaceDE w:val="0"/>
        <w:ind w:right="-180" w:hanging="1170"/>
        <w:rPr>
          <w:sz w:val="16"/>
          <w:szCs w:val="16"/>
          <w:shd w:val="clear" w:color="auto" w:fill="FFFFFF"/>
        </w:rPr>
      </w:pPr>
    </w:p>
    <w:p w14:paraId="1FD0BF97" w14:textId="77777777" w:rsidR="00B265A7" w:rsidRDefault="00B265A7" w:rsidP="00357B96">
      <w:pPr>
        <w:pStyle w:val="ListParagraph"/>
        <w:numPr>
          <w:ilvl w:val="0"/>
          <w:numId w:val="29"/>
        </w:numPr>
        <w:tabs>
          <w:tab w:val="left" w:pos="180"/>
        </w:tabs>
        <w:autoSpaceDE w:val="0"/>
        <w:ind w:left="720" w:right="-180" w:hanging="1170"/>
        <w:rPr>
          <w:shd w:val="clear" w:color="auto" w:fill="FFFFFF"/>
        </w:rPr>
      </w:pPr>
      <w:r w:rsidRPr="008677B0">
        <w:rPr>
          <w:b/>
          <w:shd w:val="clear" w:color="auto" w:fill="FFFFFF"/>
        </w:rPr>
        <w:t>Heinz,</w:t>
      </w:r>
      <w:r w:rsidRPr="008677B0">
        <w:rPr>
          <w:shd w:val="clear" w:color="auto" w:fill="FFFFFF"/>
        </w:rPr>
        <w:t xml:space="preserve"> A. J., Cohen, N.*, Landis-Shack, N.*, Holleran, L.*, Baldini, L.*, Franklin, A.*, Luk, C. H., Lee, H., &amp; Bonn-Miller, M. O. (May, 2015). Cognitive remediation for Alcohol Use Disorder and co-occurring Posttraumatic Stress Disorder: A pilot study of usability, feasibility, and acceptability of a tailored cognitive training intervention for military veterans.  Poster </w:t>
      </w:r>
      <w:r>
        <w:rPr>
          <w:shd w:val="clear" w:color="auto" w:fill="FFFFFF"/>
        </w:rPr>
        <w:t>presented</w:t>
      </w:r>
      <w:r w:rsidRPr="008677B0">
        <w:rPr>
          <w:shd w:val="clear" w:color="auto" w:fill="FFFFFF"/>
        </w:rPr>
        <w:t xml:space="preserve"> at the Entertainment Software and Cognitive Neurotherapeutics Society Meeting, San Francisco, CA.</w:t>
      </w:r>
    </w:p>
    <w:p w14:paraId="2652D1B5" w14:textId="77777777" w:rsidR="00B265A7" w:rsidRPr="00B265A7" w:rsidRDefault="00B265A7" w:rsidP="00670054">
      <w:pPr>
        <w:pStyle w:val="ListParagraph"/>
        <w:tabs>
          <w:tab w:val="left" w:pos="180"/>
        </w:tabs>
        <w:autoSpaceDE w:val="0"/>
        <w:ind w:right="-180" w:hanging="1170"/>
        <w:rPr>
          <w:sz w:val="16"/>
          <w:szCs w:val="16"/>
          <w:shd w:val="clear" w:color="auto" w:fill="FFFFFF"/>
        </w:rPr>
      </w:pPr>
    </w:p>
    <w:p w14:paraId="5243DC07" w14:textId="77777777" w:rsidR="0073018F" w:rsidRPr="008677B0" w:rsidRDefault="0073018F" w:rsidP="00357B96">
      <w:pPr>
        <w:pStyle w:val="ListParagraph"/>
        <w:numPr>
          <w:ilvl w:val="0"/>
          <w:numId w:val="29"/>
        </w:numPr>
        <w:tabs>
          <w:tab w:val="left" w:pos="180"/>
        </w:tabs>
        <w:autoSpaceDE w:val="0"/>
        <w:ind w:left="720" w:right="-180" w:hanging="1170"/>
      </w:pPr>
      <w:r w:rsidRPr="008677B0">
        <w:rPr>
          <w:shd w:val="clear" w:color="auto" w:fill="FFFFFF"/>
        </w:rPr>
        <w:t xml:space="preserve">Bonn-Miller, M. O., Ilgen, M., </w:t>
      </w:r>
      <w:r w:rsidRPr="008677B0">
        <w:rPr>
          <w:b/>
          <w:shd w:val="clear" w:color="auto" w:fill="FFFFFF"/>
        </w:rPr>
        <w:t>Heinz</w:t>
      </w:r>
      <w:r w:rsidRPr="008677B0">
        <w:rPr>
          <w:shd w:val="clear" w:color="auto" w:fill="FFFFFF"/>
        </w:rPr>
        <w:t>, A. J., &amp; Baldini, L. L. (</w:t>
      </w:r>
      <w:r w:rsidR="007255C4" w:rsidRPr="008677B0">
        <w:rPr>
          <w:shd w:val="clear" w:color="auto" w:fill="FFFFFF"/>
        </w:rPr>
        <w:t>November</w:t>
      </w:r>
      <w:r w:rsidRPr="008677B0">
        <w:rPr>
          <w:shd w:val="clear" w:color="auto" w:fill="FFFFFF"/>
        </w:rPr>
        <w:t xml:space="preserve">, 2014). Pain, strains, and addiction. Poster </w:t>
      </w:r>
      <w:r w:rsidR="009D23F0" w:rsidRPr="008677B0">
        <w:rPr>
          <w:shd w:val="clear" w:color="auto" w:fill="FFFFFF"/>
        </w:rPr>
        <w:t>presented</w:t>
      </w:r>
      <w:r w:rsidRPr="008677B0">
        <w:rPr>
          <w:shd w:val="clear" w:color="auto" w:fill="FFFFFF"/>
        </w:rPr>
        <w:t xml:space="preserve"> at the 13th annual ASRA Pain Medicine Meeting, San Francisco, CA.</w:t>
      </w:r>
    </w:p>
    <w:p w14:paraId="105CD921" w14:textId="77777777" w:rsidR="0073018F" w:rsidRPr="008677B0" w:rsidRDefault="0073018F" w:rsidP="00670054">
      <w:pPr>
        <w:pStyle w:val="ListParagraph"/>
        <w:tabs>
          <w:tab w:val="left" w:pos="180"/>
        </w:tabs>
        <w:autoSpaceDE w:val="0"/>
        <w:ind w:right="-180" w:hanging="1170"/>
        <w:rPr>
          <w:sz w:val="16"/>
          <w:szCs w:val="16"/>
        </w:rPr>
      </w:pPr>
    </w:p>
    <w:p w14:paraId="55027FA2" w14:textId="77777777" w:rsidR="000814B3" w:rsidRPr="008677B0" w:rsidRDefault="000814B3" w:rsidP="00357B96">
      <w:pPr>
        <w:pStyle w:val="ListParagraph"/>
        <w:numPr>
          <w:ilvl w:val="0"/>
          <w:numId w:val="29"/>
        </w:numPr>
        <w:tabs>
          <w:tab w:val="left" w:pos="180"/>
        </w:tabs>
        <w:autoSpaceDE w:val="0"/>
        <w:ind w:left="720" w:right="-180" w:hanging="1170"/>
      </w:pPr>
      <w:r w:rsidRPr="008677B0">
        <w:rPr>
          <w:shd w:val="clear" w:color="auto" w:fill="FFFFFF"/>
        </w:rPr>
        <w:t xml:space="preserve">Babson, K. A., </w:t>
      </w:r>
      <w:r w:rsidRPr="008677B0">
        <w:rPr>
          <w:b/>
          <w:shd w:val="clear" w:color="auto" w:fill="FFFFFF"/>
        </w:rPr>
        <w:t>Heinz</w:t>
      </w:r>
      <w:r w:rsidRPr="008677B0">
        <w:rPr>
          <w:shd w:val="clear" w:color="auto" w:fill="FFFFFF"/>
        </w:rPr>
        <w:t>, A. J., Ramirez, G., Puckett, M., Irons, J. G., Bonn-Miller, M. O., &amp; Woodward, S. H. (</w:t>
      </w:r>
      <w:r w:rsidR="00A248BE" w:rsidRPr="008677B0">
        <w:rPr>
          <w:shd w:val="clear" w:color="auto" w:fill="FFFFFF"/>
        </w:rPr>
        <w:t>November</w:t>
      </w:r>
      <w:r w:rsidRPr="008677B0">
        <w:rPr>
          <w:shd w:val="clear" w:color="auto" w:fill="FFFFFF"/>
        </w:rPr>
        <w:t xml:space="preserve">, 2014). The interactive role of exercise and sleep on veteran recovery from symptoms of PTSD. In Y. Nillni (Chair), Trauma exposure and health outcomes: New findings from basic and intervention research. Paper </w:t>
      </w:r>
      <w:r w:rsidR="009D23F0" w:rsidRPr="008677B0">
        <w:rPr>
          <w:shd w:val="clear" w:color="auto" w:fill="FFFFFF"/>
        </w:rPr>
        <w:t>presented</w:t>
      </w:r>
      <w:r w:rsidR="003208AA" w:rsidRPr="008677B0">
        <w:rPr>
          <w:shd w:val="clear" w:color="auto" w:fill="FFFFFF"/>
        </w:rPr>
        <w:t xml:space="preserve"> at</w:t>
      </w:r>
      <w:r w:rsidRPr="008677B0">
        <w:rPr>
          <w:shd w:val="clear" w:color="auto" w:fill="FFFFFF"/>
        </w:rPr>
        <w:t xml:space="preserve"> the 30</w:t>
      </w:r>
      <w:r w:rsidR="0073018F" w:rsidRPr="008677B0">
        <w:rPr>
          <w:shd w:val="clear" w:color="auto" w:fill="FFFFFF"/>
        </w:rPr>
        <w:t>t</w:t>
      </w:r>
      <w:r w:rsidRPr="008677B0">
        <w:rPr>
          <w:shd w:val="clear" w:color="auto" w:fill="FFFFFF"/>
        </w:rPr>
        <w:t>h annual meeting of the International Society for Traumatic Stress Studies, Miami, FL.</w:t>
      </w:r>
    </w:p>
    <w:p w14:paraId="5BE74FFA" w14:textId="77777777" w:rsidR="000814B3" w:rsidRPr="008677B0" w:rsidRDefault="000814B3" w:rsidP="00670054">
      <w:pPr>
        <w:pStyle w:val="ListParagraph"/>
        <w:tabs>
          <w:tab w:val="left" w:pos="180"/>
        </w:tabs>
        <w:autoSpaceDE w:val="0"/>
        <w:ind w:right="-180" w:hanging="1170"/>
        <w:rPr>
          <w:sz w:val="16"/>
          <w:szCs w:val="16"/>
        </w:rPr>
      </w:pPr>
    </w:p>
    <w:p w14:paraId="53F419C3" w14:textId="77777777" w:rsidR="00487498" w:rsidRPr="008677B0" w:rsidRDefault="00487498" w:rsidP="00357B96">
      <w:pPr>
        <w:pStyle w:val="ListParagraph"/>
        <w:numPr>
          <w:ilvl w:val="0"/>
          <w:numId w:val="29"/>
        </w:numPr>
        <w:tabs>
          <w:tab w:val="left" w:pos="180"/>
        </w:tabs>
        <w:autoSpaceDE w:val="0"/>
        <w:ind w:left="720" w:right="-180" w:hanging="1170"/>
      </w:pPr>
      <w:r w:rsidRPr="008677B0">
        <w:t xml:space="preserve">Bui, L.*, Howard, D. T., </w:t>
      </w:r>
      <w:r w:rsidRPr="008677B0">
        <w:rPr>
          <w:b/>
        </w:rPr>
        <w:t>Heinz</w:t>
      </w:r>
      <w:r w:rsidRPr="008677B0">
        <w:t>, A. J., &amp; Blonigen, D. M. (2014, May).  Impulsivity and cognitive functioning predict coping and self-efficacy among substance abuse patients.  Poster presented at the 26</w:t>
      </w:r>
      <w:r w:rsidRPr="008677B0">
        <w:rPr>
          <w:vertAlign w:val="superscript"/>
        </w:rPr>
        <w:t>th</w:t>
      </w:r>
      <w:r w:rsidRPr="008677B0">
        <w:t xml:space="preserve"> annual Association for Psychological Science, San Francisco, CA.</w:t>
      </w:r>
    </w:p>
    <w:p w14:paraId="568D35EA" w14:textId="77777777" w:rsidR="00487498" w:rsidRPr="008677B0" w:rsidRDefault="00487498" w:rsidP="00670054">
      <w:pPr>
        <w:pStyle w:val="ListParagraph"/>
        <w:tabs>
          <w:tab w:val="left" w:pos="180"/>
        </w:tabs>
        <w:autoSpaceDE w:val="0"/>
        <w:ind w:right="-180" w:hanging="1170"/>
        <w:rPr>
          <w:sz w:val="16"/>
          <w:szCs w:val="16"/>
        </w:rPr>
      </w:pPr>
    </w:p>
    <w:p w14:paraId="025A3751" w14:textId="77777777" w:rsidR="00487498" w:rsidRPr="008677B0" w:rsidRDefault="00487498" w:rsidP="00357B96">
      <w:pPr>
        <w:pStyle w:val="ListParagraph"/>
        <w:numPr>
          <w:ilvl w:val="0"/>
          <w:numId w:val="29"/>
        </w:numPr>
        <w:tabs>
          <w:tab w:val="left" w:pos="180"/>
        </w:tabs>
        <w:autoSpaceDE w:val="0"/>
        <w:ind w:left="720" w:right="-180" w:hanging="1170"/>
      </w:pPr>
      <w:r w:rsidRPr="008677B0">
        <w:rPr>
          <w:b/>
        </w:rPr>
        <w:t>Heinz</w:t>
      </w:r>
      <w:r w:rsidRPr="008677B0">
        <w:t xml:space="preserve">, A. J., Schultz, N. R., Makin-Byrd, K., Blonigen, D. M., &amp; Timko, C. </w:t>
      </w:r>
      <w:r w:rsidR="000814B3" w:rsidRPr="008677B0">
        <w:rPr>
          <w:iCs/>
          <w:shd w:val="clear" w:color="auto" w:fill="FFFFFF"/>
        </w:rPr>
        <w:t>Posttraumatic stress, impulsivity and aggressive behavior among substance use disorder treatment p</w:t>
      </w:r>
      <w:r w:rsidRPr="008677B0">
        <w:rPr>
          <w:iCs/>
          <w:shd w:val="clear" w:color="auto" w:fill="FFFFFF"/>
        </w:rPr>
        <w:t>atients</w:t>
      </w:r>
      <w:r w:rsidR="000814B3" w:rsidRPr="008677B0">
        <w:rPr>
          <w:iCs/>
          <w:shd w:val="clear" w:color="auto" w:fill="FFFFFF"/>
        </w:rPr>
        <w:t xml:space="preserve"> (May, 2014)</w:t>
      </w:r>
      <w:r w:rsidRPr="008677B0">
        <w:rPr>
          <w:iCs/>
          <w:shd w:val="clear" w:color="auto" w:fill="FFFFFF"/>
        </w:rPr>
        <w:t>.</w:t>
      </w:r>
      <w:r w:rsidRPr="008677B0">
        <w:rPr>
          <w:rFonts w:ascii="Calibri" w:hAnsi="Calibri"/>
          <w:i/>
          <w:iCs/>
          <w:sz w:val="23"/>
          <w:szCs w:val="23"/>
          <w:shd w:val="clear" w:color="auto" w:fill="FFFFFF"/>
        </w:rPr>
        <w:t xml:space="preserve">  </w:t>
      </w:r>
      <w:r w:rsidRPr="008677B0">
        <w:t>Poster presented at the 26</w:t>
      </w:r>
      <w:r w:rsidRPr="008677B0">
        <w:rPr>
          <w:vertAlign w:val="superscript"/>
        </w:rPr>
        <w:t>th</w:t>
      </w:r>
      <w:r w:rsidRPr="008677B0">
        <w:t xml:space="preserve"> annual Association for Psychological Science, San Francisco, CA.</w:t>
      </w:r>
    </w:p>
    <w:p w14:paraId="5A08C1B7" w14:textId="77777777" w:rsidR="00487498" w:rsidRPr="008677B0" w:rsidRDefault="00487498" w:rsidP="00670054">
      <w:pPr>
        <w:pStyle w:val="ListParagraph"/>
        <w:tabs>
          <w:tab w:val="left" w:pos="180"/>
        </w:tabs>
        <w:autoSpaceDE w:val="0"/>
        <w:ind w:right="-180" w:hanging="1170"/>
        <w:rPr>
          <w:sz w:val="16"/>
          <w:szCs w:val="16"/>
        </w:rPr>
      </w:pPr>
    </w:p>
    <w:p w14:paraId="1CFC7887" w14:textId="77777777" w:rsidR="00FE2BC9" w:rsidRPr="008677B0" w:rsidRDefault="00FE2BC9" w:rsidP="00357B96">
      <w:pPr>
        <w:pStyle w:val="ListParagraph"/>
        <w:numPr>
          <w:ilvl w:val="0"/>
          <w:numId w:val="29"/>
        </w:numPr>
        <w:tabs>
          <w:tab w:val="left" w:pos="180"/>
        </w:tabs>
        <w:autoSpaceDE w:val="0"/>
        <w:ind w:left="720" w:right="-180" w:hanging="1170"/>
      </w:pPr>
      <w:r w:rsidRPr="008677B0">
        <w:t xml:space="preserve">Irons, J. G., </w:t>
      </w:r>
      <w:r w:rsidRPr="008677B0">
        <w:rPr>
          <w:b/>
        </w:rPr>
        <w:t>Heinz</w:t>
      </w:r>
      <w:r w:rsidRPr="008677B0">
        <w:t>, A. J., Babson, K. A., Boden, M. T., Feldner, M.T., &amp; Bonn-Miller, M. O. (April</w:t>
      </w:r>
      <w:r w:rsidR="000814B3" w:rsidRPr="008677B0">
        <w:t>, 2014</w:t>
      </w:r>
      <w:r w:rsidRPr="008677B0">
        <w:t xml:space="preserve">). Development and evidence for a caffeine motives questionnaire. Poster </w:t>
      </w:r>
      <w:r w:rsidR="00487498" w:rsidRPr="008677B0">
        <w:t>presented</w:t>
      </w:r>
      <w:r w:rsidRPr="008677B0">
        <w:t xml:space="preserve"> at the 35th annual meeting and scientific sessions of the Society of Behavioral Medicine, Philadelphia, PA.</w:t>
      </w:r>
    </w:p>
    <w:p w14:paraId="1CA8A4DE" w14:textId="77777777" w:rsidR="00FE2BC9" w:rsidRPr="008677B0" w:rsidRDefault="00FE2BC9" w:rsidP="00670054">
      <w:pPr>
        <w:pStyle w:val="ListParagraph"/>
        <w:tabs>
          <w:tab w:val="left" w:pos="180"/>
        </w:tabs>
        <w:autoSpaceDE w:val="0"/>
        <w:ind w:right="-180" w:hanging="1170"/>
        <w:rPr>
          <w:sz w:val="16"/>
          <w:szCs w:val="16"/>
        </w:rPr>
      </w:pPr>
    </w:p>
    <w:p w14:paraId="0CC9999D" w14:textId="77777777" w:rsidR="00AC4D36" w:rsidRPr="00AC4D36" w:rsidRDefault="00AC4D36" w:rsidP="00357B96">
      <w:pPr>
        <w:pStyle w:val="ListParagraph"/>
        <w:numPr>
          <w:ilvl w:val="0"/>
          <w:numId w:val="29"/>
        </w:numPr>
        <w:tabs>
          <w:tab w:val="left" w:pos="180"/>
        </w:tabs>
        <w:autoSpaceDE w:val="0"/>
        <w:ind w:left="720" w:right="-180" w:hanging="1170"/>
        <w:rPr>
          <w:bCs/>
        </w:rPr>
      </w:pPr>
      <w:r w:rsidRPr="00AC4D36">
        <w:rPr>
          <w:bCs/>
        </w:rPr>
        <w:t xml:space="preserve">Batki, S.L., Pennington, D.L., Lasher, B.A., Herbst, E., Metzler, T., Delucchi, K., Richards, A., </w:t>
      </w:r>
      <w:r w:rsidRPr="00AC4D36">
        <w:rPr>
          <w:b/>
          <w:bCs/>
        </w:rPr>
        <w:t>Heinz</w:t>
      </w:r>
      <w:r w:rsidRPr="00AC4D36">
        <w:rPr>
          <w:bCs/>
        </w:rPr>
        <w:t>, A.</w:t>
      </w:r>
      <w:r>
        <w:rPr>
          <w:bCs/>
        </w:rPr>
        <w:t>J.</w:t>
      </w:r>
      <w:r w:rsidRPr="00AC4D36">
        <w:rPr>
          <w:bCs/>
        </w:rPr>
        <w:t>, Neylan, T.C. (December, 2013</w:t>
      </w:r>
      <w:r>
        <w:rPr>
          <w:bCs/>
        </w:rPr>
        <w:t>). Topiramate effects on sleep in v</w:t>
      </w:r>
      <w:r w:rsidRPr="00AC4D36">
        <w:rPr>
          <w:bCs/>
        </w:rPr>
        <w:t>eterans with PTSD</w:t>
      </w:r>
      <w:r>
        <w:rPr>
          <w:bCs/>
        </w:rPr>
        <w:t xml:space="preserve"> and Alcohol Dependence: A p</w:t>
      </w:r>
      <w:r w:rsidRPr="00AC4D36">
        <w:rPr>
          <w:bCs/>
        </w:rPr>
        <w:t xml:space="preserve">ilot </w:t>
      </w:r>
      <w:r>
        <w:rPr>
          <w:bCs/>
        </w:rPr>
        <w:t>controlled t</w:t>
      </w:r>
      <w:r w:rsidRPr="00AC4D36">
        <w:rPr>
          <w:bCs/>
        </w:rPr>
        <w:t>rial. Poster presented at the American Academy of Addiction Psychiatry, Scottsdale, AZ.</w:t>
      </w:r>
    </w:p>
    <w:p w14:paraId="2D16E205" w14:textId="77777777" w:rsidR="00AC4D36" w:rsidRPr="00AC4D36" w:rsidRDefault="00AC4D36" w:rsidP="00670054">
      <w:pPr>
        <w:pStyle w:val="ListParagraph"/>
        <w:tabs>
          <w:tab w:val="left" w:pos="180"/>
        </w:tabs>
        <w:autoSpaceDE w:val="0"/>
        <w:ind w:right="-180" w:hanging="1170"/>
        <w:rPr>
          <w:b/>
          <w:bCs/>
          <w:sz w:val="16"/>
          <w:szCs w:val="16"/>
        </w:rPr>
      </w:pPr>
    </w:p>
    <w:p w14:paraId="61E9A651" w14:textId="77777777" w:rsidR="00B724F8" w:rsidRPr="008677B0" w:rsidRDefault="00B724F8" w:rsidP="00357B96">
      <w:pPr>
        <w:pStyle w:val="ListParagraph"/>
        <w:numPr>
          <w:ilvl w:val="0"/>
          <w:numId w:val="29"/>
        </w:numPr>
        <w:tabs>
          <w:tab w:val="left" w:pos="180"/>
        </w:tabs>
        <w:autoSpaceDE w:val="0"/>
        <w:ind w:left="720" w:right="-180" w:hanging="1170"/>
        <w:rPr>
          <w:b/>
          <w:bCs/>
          <w:sz w:val="22"/>
          <w:szCs w:val="22"/>
        </w:rPr>
      </w:pPr>
      <w:r w:rsidRPr="008677B0">
        <w:rPr>
          <w:b/>
        </w:rPr>
        <w:t>Heinz</w:t>
      </w:r>
      <w:r w:rsidRPr="008677B0">
        <w:t>, A. J., Peters, E. N., Boden , M. T., &amp; Bonn-Miller, M. O. (</w:t>
      </w:r>
      <w:r w:rsidR="008B17EC" w:rsidRPr="008677B0">
        <w:t>November</w:t>
      </w:r>
      <w:r w:rsidRPr="008677B0">
        <w:t>, 2013). Delay discounting as a predictor of cannabis use outcomes following a self-guided cessation attempt: A comprehensive</w:t>
      </w:r>
      <w:r w:rsidR="005D17A1" w:rsidRPr="008677B0">
        <w:t xml:space="preserve"> </w:t>
      </w:r>
      <w:r w:rsidRPr="008677B0">
        <w:t>examination among a clinical sample of U.S. military veterans. In K.M. Avallone and A. C. McLeish (Chairs), Mechanisms Underlying Tobacco and Mari</w:t>
      </w:r>
      <w:r w:rsidR="009A4DD8" w:rsidRPr="008677B0">
        <w:t xml:space="preserve">juana Use and Cessation. Paper </w:t>
      </w:r>
      <w:r w:rsidR="008B17EC" w:rsidRPr="008677B0">
        <w:t>presented</w:t>
      </w:r>
      <w:r w:rsidRPr="008677B0">
        <w:t xml:space="preserve"> at the 47th annual meeting of the Association for Behavioral and</w:t>
      </w:r>
      <w:r w:rsidR="005D17A1" w:rsidRPr="008677B0">
        <w:t xml:space="preserve"> </w:t>
      </w:r>
      <w:r w:rsidRPr="008677B0">
        <w:t>Cognitive Therapies, Nashville, TN.</w:t>
      </w:r>
      <w:r w:rsidR="00A84FDE" w:rsidRPr="008677B0">
        <w:rPr>
          <w:b/>
          <w:bCs/>
          <w:sz w:val="22"/>
          <w:szCs w:val="22"/>
        </w:rPr>
        <w:t xml:space="preserve"> </w:t>
      </w:r>
    </w:p>
    <w:p w14:paraId="5B9E5CB9" w14:textId="77777777" w:rsidR="00B724F8" w:rsidRPr="008677B0" w:rsidRDefault="00B724F8" w:rsidP="00670054">
      <w:pPr>
        <w:tabs>
          <w:tab w:val="left" w:pos="180"/>
        </w:tabs>
        <w:autoSpaceDE w:val="0"/>
        <w:ind w:left="720" w:right="-180" w:hanging="1170"/>
        <w:rPr>
          <w:b/>
          <w:bCs/>
          <w:sz w:val="16"/>
          <w:szCs w:val="16"/>
        </w:rPr>
      </w:pPr>
    </w:p>
    <w:p w14:paraId="6558033D" w14:textId="77777777" w:rsidR="00A84FDE" w:rsidRPr="00144BC4" w:rsidRDefault="00F91875" w:rsidP="00357B96">
      <w:pPr>
        <w:pStyle w:val="ListParagraph"/>
        <w:numPr>
          <w:ilvl w:val="0"/>
          <w:numId w:val="29"/>
        </w:numPr>
        <w:tabs>
          <w:tab w:val="left" w:pos="180"/>
        </w:tabs>
        <w:autoSpaceDE w:val="0"/>
        <w:ind w:left="720" w:right="-180" w:hanging="1170"/>
        <w:rPr>
          <w:b/>
          <w:bCs/>
          <w:sz w:val="22"/>
          <w:szCs w:val="22"/>
        </w:rPr>
      </w:pPr>
      <w:r w:rsidRPr="008677B0">
        <w:rPr>
          <w:b/>
          <w:bCs/>
          <w:sz w:val="22"/>
          <w:szCs w:val="22"/>
        </w:rPr>
        <w:t xml:space="preserve">Heinz, </w:t>
      </w:r>
      <w:r w:rsidR="008B57C2" w:rsidRPr="008677B0">
        <w:rPr>
          <w:bCs/>
          <w:sz w:val="22"/>
          <w:szCs w:val="22"/>
        </w:rPr>
        <w:t xml:space="preserve">A.J., </w:t>
      </w:r>
      <w:r w:rsidR="008B57C2" w:rsidRPr="008677B0">
        <w:t>Waldrop,</w:t>
      </w:r>
      <w:r w:rsidR="008B57C2" w:rsidRPr="008677B0">
        <w:rPr>
          <w:vertAlign w:val="superscript"/>
        </w:rPr>
        <w:t xml:space="preserve"> </w:t>
      </w:r>
      <w:r w:rsidR="008B57C2" w:rsidRPr="008677B0">
        <w:t xml:space="preserve">A., Kalapatapu, R., Lasher, B., Roth, J.* &amp; Batki, S.L. </w:t>
      </w:r>
      <w:r w:rsidR="00B724F8" w:rsidRPr="008677B0">
        <w:t>(</w:t>
      </w:r>
      <w:r w:rsidR="008B17EC" w:rsidRPr="008677B0">
        <w:t>November</w:t>
      </w:r>
      <w:r w:rsidR="00B724F8" w:rsidRPr="008677B0">
        <w:t xml:space="preserve">, 2013). </w:t>
      </w:r>
      <w:r w:rsidR="008B57C2" w:rsidRPr="008677B0">
        <w:t>The influence of executive functioning on the relation between alcohol use and PTSD symptom severity across treatment among military veterans</w:t>
      </w:r>
      <w:r w:rsidR="00A84FDE" w:rsidRPr="008677B0">
        <w:t xml:space="preserve">.  </w:t>
      </w:r>
      <w:r w:rsidR="009A4DD8" w:rsidRPr="008677B0">
        <w:t xml:space="preserve">Poster </w:t>
      </w:r>
      <w:r w:rsidR="008B17EC" w:rsidRPr="008677B0">
        <w:t>presented</w:t>
      </w:r>
      <w:r w:rsidR="00A84FDE" w:rsidRPr="008677B0">
        <w:t xml:space="preserve"> at the 47</w:t>
      </w:r>
      <w:r w:rsidR="00A84FDE" w:rsidRPr="008677B0">
        <w:rPr>
          <w:vertAlign w:val="superscript"/>
        </w:rPr>
        <w:t>th</w:t>
      </w:r>
      <w:r w:rsidR="00A84FDE" w:rsidRPr="008677B0">
        <w:t xml:space="preserve"> annual meeting of the Association for Behavioral and Cognitive Therapies, Nashville, TN.</w:t>
      </w:r>
    </w:p>
    <w:p w14:paraId="7C8139C9" w14:textId="77777777" w:rsidR="00144BC4" w:rsidRPr="00144BC4" w:rsidRDefault="00144BC4" w:rsidP="00670054">
      <w:pPr>
        <w:pStyle w:val="ListParagraph"/>
        <w:tabs>
          <w:tab w:val="left" w:pos="180"/>
        </w:tabs>
        <w:autoSpaceDE w:val="0"/>
        <w:ind w:right="-180" w:hanging="1170"/>
        <w:rPr>
          <w:b/>
          <w:bCs/>
          <w:sz w:val="22"/>
          <w:szCs w:val="22"/>
        </w:rPr>
      </w:pPr>
    </w:p>
    <w:p w14:paraId="0492D32D" w14:textId="77777777" w:rsidR="00144BC4" w:rsidRPr="00144BC4" w:rsidRDefault="00144BC4" w:rsidP="00357B96">
      <w:pPr>
        <w:pStyle w:val="ListParagraph"/>
        <w:numPr>
          <w:ilvl w:val="0"/>
          <w:numId w:val="29"/>
        </w:numPr>
        <w:tabs>
          <w:tab w:val="left" w:pos="180"/>
        </w:tabs>
        <w:autoSpaceDE w:val="0"/>
        <w:ind w:left="720" w:right="-180" w:hanging="1170"/>
        <w:rPr>
          <w:bCs/>
        </w:rPr>
      </w:pPr>
      <w:r w:rsidRPr="00144BC4">
        <w:rPr>
          <w:bCs/>
        </w:rPr>
        <w:t xml:space="preserve"> Batki, S.L, Pennington, D.L., Lasher, B.A., Metzler, T., Herbst, E., Waldrop, A., Neylan, T.C., Kalapatapu, R., </w:t>
      </w:r>
      <w:r w:rsidRPr="00144BC4">
        <w:rPr>
          <w:b/>
          <w:bCs/>
        </w:rPr>
        <w:t>Heinz</w:t>
      </w:r>
      <w:r>
        <w:rPr>
          <w:bCs/>
        </w:rPr>
        <w:t>, A.J. (</w:t>
      </w:r>
      <w:r w:rsidRPr="00144BC4">
        <w:rPr>
          <w:bCs/>
        </w:rPr>
        <w:t>June</w:t>
      </w:r>
      <w:r>
        <w:rPr>
          <w:bCs/>
        </w:rPr>
        <w:t>, 2013</w:t>
      </w:r>
      <w:r w:rsidRPr="00144BC4">
        <w:rPr>
          <w:bCs/>
        </w:rPr>
        <w:t xml:space="preserve">) Predictors of </w:t>
      </w:r>
      <w:r>
        <w:rPr>
          <w:bCs/>
        </w:rPr>
        <w:t>outcome in a pilot controlled t</w:t>
      </w:r>
      <w:r w:rsidRPr="00144BC4">
        <w:rPr>
          <w:bCs/>
        </w:rPr>
        <w:t>rial</w:t>
      </w:r>
      <w:r>
        <w:rPr>
          <w:bCs/>
        </w:rPr>
        <w:t xml:space="preserve"> of T</w:t>
      </w:r>
      <w:r w:rsidRPr="00144BC4">
        <w:rPr>
          <w:bCs/>
        </w:rPr>
        <w:t>opira</w:t>
      </w:r>
      <w:r>
        <w:rPr>
          <w:bCs/>
        </w:rPr>
        <w:t>mate for Alcohol Dependence in v</w:t>
      </w:r>
      <w:r w:rsidRPr="00144BC4">
        <w:rPr>
          <w:bCs/>
        </w:rPr>
        <w:t>eterans with PTSD. Poster presented at the Annual Research Society on Alcoholism, Orlando, FL.</w:t>
      </w:r>
    </w:p>
    <w:p w14:paraId="0FBC2245" w14:textId="77777777" w:rsidR="00A84FDE" w:rsidRPr="008677B0" w:rsidRDefault="00A84FDE" w:rsidP="00670054">
      <w:pPr>
        <w:tabs>
          <w:tab w:val="left" w:pos="180"/>
        </w:tabs>
        <w:autoSpaceDE w:val="0"/>
        <w:ind w:left="720" w:right="-180" w:hanging="1170"/>
        <w:rPr>
          <w:sz w:val="16"/>
          <w:szCs w:val="16"/>
        </w:rPr>
      </w:pPr>
    </w:p>
    <w:p w14:paraId="3F7B5808" w14:textId="77777777" w:rsidR="00A84FDE" w:rsidRPr="008677B0" w:rsidRDefault="00A84FDE" w:rsidP="00357B96">
      <w:pPr>
        <w:pStyle w:val="ListParagraph"/>
        <w:numPr>
          <w:ilvl w:val="0"/>
          <w:numId w:val="29"/>
        </w:numPr>
        <w:tabs>
          <w:tab w:val="left" w:pos="180"/>
        </w:tabs>
        <w:autoSpaceDE w:val="0"/>
        <w:ind w:left="720" w:right="-180" w:hanging="1170"/>
      </w:pPr>
      <w:r w:rsidRPr="008677B0">
        <w:t xml:space="preserve">Santos, G.-M., Lasher, B.A., </w:t>
      </w:r>
      <w:r w:rsidRPr="008677B0">
        <w:rPr>
          <w:b/>
        </w:rPr>
        <w:t>Heinz</w:t>
      </w:r>
      <w:r w:rsidRPr="008677B0">
        <w:t>, A.J., Kalapatapu, R.; Herbst, E., Metzler, T., Waldrop, A., Neylan, T.C., Tarasovsky, G., Prathikanti, S., Jatlow. P. &amp; Batki, S.L.</w:t>
      </w:r>
      <w:r w:rsidR="009A4DD8" w:rsidRPr="008677B0">
        <w:t xml:space="preserve"> (June, 2013).</w:t>
      </w:r>
      <w:r w:rsidRPr="008677B0">
        <w:t xml:space="preserve"> Urinary Ethyl Glucuronide and Ethyl Sulfate testing to evaluate the efficacy of topiramate treatment of alcohol dependence in veterans with post-traumatic stress disorder.  </w:t>
      </w:r>
      <w:r w:rsidR="009A4DD8" w:rsidRPr="008677B0">
        <w:t xml:space="preserve">Poster presented </w:t>
      </w:r>
      <w:r w:rsidRPr="008677B0">
        <w:t>at the Research Society on Alcoholism, Orlando, FL.</w:t>
      </w:r>
    </w:p>
    <w:p w14:paraId="79ECEFC3" w14:textId="77777777" w:rsidR="008B57C2" w:rsidRPr="008677B0" w:rsidRDefault="008B57C2" w:rsidP="00670054">
      <w:pPr>
        <w:tabs>
          <w:tab w:val="left" w:pos="180"/>
        </w:tabs>
        <w:autoSpaceDE w:val="0"/>
        <w:ind w:left="720" w:right="-180" w:hanging="1170"/>
        <w:rPr>
          <w:bCs/>
          <w:sz w:val="16"/>
          <w:szCs w:val="16"/>
        </w:rPr>
      </w:pPr>
    </w:p>
    <w:p w14:paraId="11B70946" w14:textId="77777777" w:rsidR="007C60D4" w:rsidRPr="008677B0" w:rsidRDefault="007C60D4" w:rsidP="00357B96">
      <w:pPr>
        <w:pStyle w:val="ListParagraph"/>
        <w:numPr>
          <w:ilvl w:val="0"/>
          <w:numId w:val="29"/>
        </w:numPr>
        <w:tabs>
          <w:tab w:val="left" w:pos="180"/>
        </w:tabs>
        <w:autoSpaceDE w:val="0"/>
        <w:ind w:left="720" w:right="-180" w:hanging="1170"/>
      </w:pPr>
      <w:r w:rsidRPr="008677B0">
        <w:rPr>
          <w:bCs/>
        </w:rPr>
        <w:t>Batki</w:t>
      </w:r>
      <w:r w:rsidRPr="008677B0">
        <w:rPr>
          <w:b/>
          <w:bCs/>
        </w:rPr>
        <w:t xml:space="preserve">, </w:t>
      </w:r>
      <w:r w:rsidRPr="008677B0">
        <w:rPr>
          <w:bCs/>
        </w:rPr>
        <w:t>S.L</w:t>
      </w:r>
      <w:r w:rsidRPr="008677B0">
        <w:rPr>
          <w:b/>
          <w:bCs/>
        </w:rPr>
        <w:t xml:space="preserve">., </w:t>
      </w:r>
      <w:r w:rsidRPr="008677B0">
        <w:t xml:space="preserve">Lasher, B.A., </w:t>
      </w:r>
      <w:r w:rsidRPr="008677B0">
        <w:rPr>
          <w:b/>
        </w:rPr>
        <w:t>Heinz</w:t>
      </w:r>
      <w:r w:rsidRPr="008677B0">
        <w:t>, A.J., Santos, G.M., Herbst, E., Metzler, T., Waldrop, A., Neylan, T.C., Tarasovsky, G. &amp; Prathikanti,</w:t>
      </w:r>
      <w:r w:rsidRPr="008677B0">
        <w:rPr>
          <w:b/>
          <w:bCs/>
        </w:rPr>
        <w:t xml:space="preserve"> </w:t>
      </w:r>
      <w:r w:rsidRPr="008677B0">
        <w:t xml:space="preserve">S. (December, 2012). </w:t>
      </w:r>
      <w:r w:rsidRPr="008677B0">
        <w:rPr>
          <w:iCs/>
        </w:rPr>
        <w:t>Topiramate treatment of alcohol dependence in veterans with PTSD: Preliminary analysis of outcome from a pilot controlled trial</w:t>
      </w:r>
      <w:r w:rsidRPr="008677B0">
        <w:t>. Presented at the American Academy of Addiction Psychiatry, Annual Meeting, Miami, FL.</w:t>
      </w:r>
    </w:p>
    <w:p w14:paraId="35EB789B" w14:textId="77777777" w:rsidR="007C60D4" w:rsidRPr="008677B0" w:rsidRDefault="007C60D4" w:rsidP="00670054">
      <w:pPr>
        <w:tabs>
          <w:tab w:val="left" w:pos="180"/>
        </w:tabs>
        <w:autoSpaceDE w:val="0"/>
        <w:ind w:left="720" w:right="-180" w:hanging="1170"/>
        <w:rPr>
          <w:b/>
          <w:sz w:val="16"/>
          <w:szCs w:val="16"/>
        </w:rPr>
      </w:pPr>
    </w:p>
    <w:p w14:paraId="257E924D" w14:textId="77777777" w:rsidR="00490174" w:rsidRPr="008677B0" w:rsidRDefault="00490174" w:rsidP="00357B96">
      <w:pPr>
        <w:pStyle w:val="ListParagraph"/>
        <w:numPr>
          <w:ilvl w:val="0"/>
          <w:numId w:val="29"/>
        </w:numPr>
        <w:tabs>
          <w:tab w:val="left" w:pos="180"/>
        </w:tabs>
        <w:autoSpaceDE w:val="0"/>
        <w:ind w:left="720" w:right="-180" w:hanging="1170"/>
      </w:pPr>
      <w:r w:rsidRPr="008677B0">
        <w:t xml:space="preserve">Braun, A.R., Conrad, M., Giedgowd, G., Crane, N., Greenstein, J., Colflesh, G., Veilleux, J., </w:t>
      </w:r>
      <w:r w:rsidRPr="008677B0">
        <w:rPr>
          <w:b/>
        </w:rPr>
        <w:t>Heinz</w:t>
      </w:r>
      <w:r w:rsidRPr="008677B0">
        <w:t xml:space="preserve">, A.J. &amp; Kassel, J.D. </w:t>
      </w:r>
      <w:r w:rsidR="003C484B" w:rsidRPr="008677B0">
        <w:t xml:space="preserve">(November, 2012). </w:t>
      </w:r>
      <w:r w:rsidRPr="008677B0">
        <w:t xml:space="preserve">The effects of nicotine on selective attention. Poster </w:t>
      </w:r>
      <w:r w:rsidR="003C484B" w:rsidRPr="008677B0">
        <w:t>presented</w:t>
      </w:r>
      <w:r w:rsidRPr="008677B0">
        <w:t xml:space="preserve"> at the 46th annual meeting of the Association for Behavioral and Cognitive Therapies, National Harbor, MD.</w:t>
      </w:r>
    </w:p>
    <w:p w14:paraId="03BF4C19" w14:textId="77777777" w:rsidR="00490174" w:rsidRPr="008677B0" w:rsidRDefault="00490174" w:rsidP="00670054">
      <w:pPr>
        <w:tabs>
          <w:tab w:val="left" w:pos="180"/>
        </w:tabs>
        <w:autoSpaceDE w:val="0"/>
        <w:ind w:left="720" w:right="-180" w:hanging="1170"/>
        <w:rPr>
          <w:b/>
          <w:sz w:val="16"/>
          <w:szCs w:val="16"/>
        </w:rPr>
      </w:pPr>
    </w:p>
    <w:p w14:paraId="5CD7106E" w14:textId="77777777" w:rsidR="009E0783" w:rsidRPr="008677B0" w:rsidRDefault="009E0783" w:rsidP="00357B96">
      <w:pPr>
        <w:pStyle w:val="ListParagraph"/>
        <w:numPr>
          <w:ilvl w:val="0"/>
          <w:numId w:val="29"/>
        </w:numPr>
        <w:tabs>
          <w:tab w:val="left" w:pos="180"/>
        </w:tabs>
        <w:autoSpaceDE w:val="0"/>
        <w:ind w:left="720" w:right="-180" w:hanging="1170"/>
      </w:pPr>
      <w:r w:rsidRPr="008677B0">
        <w:rPr>
          <w:b/>
        </w:rPr>
        <w:t>Heinz</w:t>
      </w:r>
      <w:r w:rsidRPr="008677B0">
        <w:t xml:space="preserve">, A.J., Babson, K.A., Bucossi, M.M., Trafton, J.A., &amp; Bonn-Miller, M.O. (November, 2012). The impact of problematic alcohol use on memory functioning among an HIV positive sample. Poster </w:t>
      </w:r>
      <w:r w:rsidR="003C484B" w:rsidRPr="008677B0">
        <w:t>presented</w:t>
      </w:r>
      <w:r w:rsidRPr="008677B0">
        <w:t xml:space="preserve"> at the 46th annual meeting of the Association for Behavioral and Cognitive Therapies, National Harbor, MD.</w:t>
      </w:r>
    </w:p>
    <w:p w14:paraId="419E3263" w14:textId="77777777" w:rsidR="009E0783" w:rsidRPr="008677B0" w:rsidRDefault="009E0783" w:rsidP="00670054">
      <w:pPr>
        <w:tabs>
          <w:tab w:val="left" w:pos="180"/>
        </w:tabs>
        <w:autoSpaceDE w:val="0"/>
        <w:ind w:left="720" w:right="-180" w:hanging="1170"/>
        <w:rPr>
          <w:sz w:val="16"/>
          <w:szCs w:val="16"/>
        </w:rPr>
      </w:pPr>
    </w:p>
    <w:p w14:paraId="6CFFE56A" w14:textId="77777777" w:rsidR="002E7210" w:rsidRPr="008677B0" w:rsidRDefault="009E0783" w:rsidP="00357B96">
      <w:pPr>
        <w:pStyle w:val="ListParagraph"/>
        <w:numPr>
          <w:ilvl w:val="0"/>
          <w:numId w:val="29"/>
        </w:numPr>
        <w:tabs>
          <w:tab w:val="left" w:pos="180"/>
        </w:tabs>
        <w:autoSpaceDE w:val="0"/>
        <w:ind w:left="720" w:right="-180" w:hanging="1170"/>
      </w:pPr>
      <w:r w:rsidRPr="008677B0">
        <w:rPr>
          <w:b/>
        </w:rPr>
        <w:t>Heinz</w:t>
      </w:r>
      <w:r w:rsidRPr="008677B0">
        <w:t xml:space="preserve">, A.J., Waldrop, A., &amp; Thomas, S.E. (November, 2012). Delay discounting in non-treatment seeking individuals with alcohol dependence: Relationships with negative emotionality, drinking motives and disinhibition.  Poster </w:t>
      </w:r>
      <w:r w:rsidR="003C484B" w:rsidRPr="008677B0">
        <w:t>presented</w:t>
      </w:r>
      <w:r w:rsidRPr="008677B0">
        <w:t xml:space="preserve"> at the 46th annual meeting of the Association for Behavioral and Cognitive Therapies, National Harbor, MD.</w:t>
      </w:r>
    </w:p>
    <w:p w14:paraId="30111177" w14:textId="77777777" w:rsidR="00CF0948" w:rsidRPr="008677B0" w:rsidRDefault="00CF0948" w:rsidP="00670054">
      <w:pPr>
        <w:tabs>
          <w:tab w:val="left" w:pos="180"/>
        </w:tabs>
        <w:autoSpaceDE w:val="0"/>
        <w:ind w:left="720" w:right="-180" w:hanging="1170"/>
        <w:rPr>
          <w:sz w:val="16"/>
          <w:szCs w:val="16"/>
        </w:rPr>
      </w:pPr>
    </w:p>
    <w:p w14:paraId="19D7C2BF" w14:textId="77777777" w:rsidR="001E2C27" w:rsidRPr="008677B0" w:rsidRDefault="002E7210" w:rsidP="00357B96">
      <w:pPr>
        <w:pStyle w:val="ListParagraph"/>
        <w:numPr>
          <w:ilvl w:val="0"/>
          <w:numId w:val="29"/>
        </w:numPr>
        <w:tabs>
          <w:tab w:val="left" w:pos="180"/>
        </w:tabs>
        <w:autoSpaceDE w:val="0"/>
        <w:ind w:left="720" w:right="-180" w:hanging="1170"/>
      </w:pPr>
      <w:r w:rsidRPr="008677B0">
        <w:rPr>
          <w:b/>
        </w:rPr>
        <w:lastRenderedPageBreak/>
        <w:t>Heinz</w:t>
      </w:r>
      <w:r w:rsidRPr="008677B0">
        <w:t xml:space="preserve">, A.J., Waldrop, A., Lasher, B.A., Herbst, E., Metzler, T., Prathikanti, S., Neylan, T., Tarasovsky, G., &amp; Batki, S.L (November, 2012).  PTSD symptoms predict alcohol cravings and obsessions across a trial of topiramate for alcohol dependence in veterans with PTSD.  Poster </w:t>
      </w:r>
      <w:r w:rsidR="003C484B" w:rsidRPr="008677B0">
        <w:t>presented</w:t>
      </w:r>
      <w:r w:rsidRPr="008677B0">
        <w:t xml:space="preserve"> at the International Society for Traumatic Stress Studies, </w:t>
      </w:r>
      <w:r w:rsidR="00490174" w:rsidRPr="008677B0">
        <w:t>L.A.</w:t>
      </w:r>
      <w:r w:rsidRPr="008677B0">
        <w:t>, CA.</w:t>
      </w:r>
      <w:r w:rsidR="009E0783" w:rsidRPr="008677B0">
        <w:t xml:space="preserve">     </w:t>
      </w:r>
    </w:p>
    <w:p w14:paraId="0556DBED" w14:textId="77777777" w:rsidR="002E7210" w:rsidRPr="008677B0" w:rsidRDefault="009E0783" w:rsidP="00670054">
      <w:pPr>
        <w:tabs>
          <w:tab w:val="left" w:pos="180"/>
        </w:tabs>
        <w:autoSpaceDE w:val="0"/>
        <w:ind w:left="720" w:right="-180" w:hanging="1170"/>
      </w:pPr>
      <w:r w:rsidRPr="008677B0">
        <w:t xml:space="preserve">          </w:t>
      </w:r>
    </w:p>
    <w:p w14:paraId="703FD1F6" w14:textId="77777777" w:rsidR="00905A26" w:rsidRPr="008677B0" w:rsidRDefault="00905A26" w:rsidP="00357B96">
      <w:pPr>
        <w:pStyle w:val="ListParagraph"/>
        <w:numPr>
          <w:ilvl w:val="0"/>
          <w:numId w:val="29"/>
        </w:numPr>
        <w:tabs>
          <w:tab w:val="left" w:pos="180"/>
        </w:tabs>
        <w:autoSpaceDE w:val="0"/>
        <w:ind w:left="720" w:right="-180" w:hanging="1170"/>
      </w:pPr>
      <w:r w:rsidRPr="008677B0">
        <w:t xml:space="preserve">Batki, S.L., Lasher, B.A., </w:t>
      </w:r>
      <w:r w:rsidRPr="008677B0">
        <w:rPr>
          <w:b/>
        </w:rPr>
        <w:t>Heinz</w:t>
      </w:r>
      <w:r w:rsidRPr="008677B0">
        <w:t xml:space="preserve">, A.J., Waldrop, A., Herbst, E., Prathikanti, S., Metzler, T., Neylan, T., </w:t>
      </w:r>
      <w:r w:rsidR="009E0783" w:rsidRPr="008677B0">
        <w:t xml:space="preserve">&amp; </w:t>
      </w:r>
      <w:r w:rsidRPr="008677B0">
        <w:t>Tarasovsky, G., (</w:t>
      </w:r>
      <w:r w:rsidR="009E0783" w:rsidRPr="008677B0">
        <w:t>June, 2012</w:t>
      </w:r>
      <w:r w:rsidRPr="008677B0">
        <w:t>).</w:t>
      </w:r>
      <w:r w:rsidR="00A674AF" w:rsidRPr="008677B0">
        <w:t xml:space="preserve"> Impulsivity, memory and executive functioning as outcome predictors in a trial of Topiramate for alcohol dependence in veterans with PTSD.</w:t>
      </w:r>
      <w:r w:rsidRPr="008677B0">
        <w:t xml:space="preserve"> Poster </w:t>
      </w:r>
      <w:r w:rsidR="007A5F0D" w:rsidRPr="008677B0">
        <w:t>presented</w:t>
      </w:r>
      <w:r w:rsidRPr="008677B0">
        <w:t xml:space="preserve"> at the Research Society on Alcoholism</w:t>
      </w:r>
      <w:r w:rsidR="007A5F0D" w:rsidRPr="008677B0">
        <w:t>, San Francisco, CA</w:t>
      </w:r>
      <w:r w:rsidRPr="008677B0">
        <w:t>.</w:t>
      </w:r>
    </w:p>
    <w:p w14:paraId="5B66B36A" w14:textId="77777777" w:rsidR="00905A26" w:rsidRPr="008677B0" w:rsidRDefault="00905A26" w:rsidP="00670054">
      <w:pPr>
        <w:tabs>
          <w:tab w:val="left" w:pos="180"/>
        </w:tabs>
        <w:autoSpaceDE w:val="0"/>
        <w:ind w:left="720" w:right="-180" w:hanging="1170"/>
        <w:rPr>
          <w:sz w:val="16"/>
          <w:szCs w:val="16"/>
        </w:rPr>
      </w:pPr>
    </w:p>
    <w:p w14:paraId="0DFDDCD3" w14:textId="77777777" w:rsidR="0097383A" w:rsidRPr="008677B0" w:rsidRDefault="0097383A" w:rsidP="00357B96">
      <w:pPr>
        <w:pStyle w:val="ListParagraph"/>
        <w:numPr>
          <w:ilvl w:val="0"/>
          <w:numId w:val="29"/>
        </w:numPr>
        <w:tabs>
          <w:tab w:val="left" w:pos="180"/>
        </w:tabs>
        <w:autoSpaceDE w:val="0"/>
        <w:ind w:left="720" w:right="-180" w:hanging="1170"/>
      </w:pPr>
      <w:r w:rsidRPr="008677B0">
        <w:rPr>
          <w:b/>
        </w:rPr>
        <w:t>Heinz</w:t>
      </w:r>
      <w:r w:rsidRPr="008677B0">
        <w:t>, A.J., Waldrop, A., Lasher, B.A., Herbst, E., Prathikanti, S., Metzler, T., Neylan</w:t>
      </w:r>
      <w:r w:rsidR="00905A26" w:rsidRPr="008677B0">
        <w:t>, T., Tarasovsky, G.,</w:t>
      </w:r>
      <w:r w:rsidR="009E0783" w:rsidRPr="008677B0">
        <w:t xml:space="preserve"> &amp;</w:t>
      </w:r>
      <w:r w:rsidR="00905A26" w:rsidRPr="008677B0">
        <w:t xml:space="preserve"> Batki, S.</w:t>
      </w:r>
      <w:r w:rsidRPr="008677B0">
        <w:t>L. (</w:t>
      </w:r>
      <w:r w:rsidR="009E0783" w:rsidRPr="008677B0">
        <w:t>June, 2012</w:t>
      </w:r>
      <w:r w:rsidRPr="008677B0">
        <w:t xml:space="preserve">).  </w:t>
      </w:r>
      <w:r w:rsidR="00A674AF" w:rsidRPr="008677B0">
        <w:t xml:space="preserve">Cognitive functioning, impulsivity and risk-taking: Relationships with measures of clinical symptomology in veterans with PTSD and Alcohol Dependence. </w:t>
      </w:r>
      <w:r w:rsidRPr="008677B0">
        <w:t xml:space="preserve">Poster </w:t>
      </w:r>
      <w:r w:rsidR="007A5F0D" w:rsidRPr="008677B0">
        <w:t>presented</w:t>
      </w:r>
      <w:r w:rsidRPr="008677B0">
        <w:t xml:space="preserve"> at the</w:t>
      </w:r>
      <w:r w:rsidR="007A5F0D" w:rsidRPr="008677B0">
        <w:t xml:space="preserve"> Research Society on Alcoholism, San Francisco, CA.</w:t>
      </w:r>
    </w:p>
    <w:p w14:paraId="5F0D5308" w14:textId="77777777" w:rsidR="0097383A" w:rsidRPr="008677B0" w:rsidRDefault="0097383A" w:rsidP="00670054">
      <w:pPr>
        <w:tabs>
          <w:tab w:val="left" w:pos="180"/>
        </w:tabs>
        <w:autoSpaceDE w:val="0"/>
        <w:ind w:left="720" w:right="-180" w:hanging="1170"/>
        <w:rPr>
          <w:sz w:val="16"/>
          <w:szCs w:val="16"/>
        </w:rPr>
      </w:pPr>
    </w:p>
    <w:p w14:paraId="1D374595" w14:textId="77777777" w:rsidR="00CC41C5" w:rsidRPr="008677B0" w:rsidRDefault="00905A26" w:rsidP="00357B96">
      <w:pPr>
        <w:pStyle w:val="ListParagraph"/>
        <w:numPr>
          <w:ilvl w:val="0"/>
          <w:numId w:val="29"/>
        </w:numPr>
        <w:tabs>
          <w:tab w:val="left" w:pos="180"/>
        </w:tabs>
        <w:autoSpaceDE w:val="0"/>
        <w:ind w:left="720" w:right="-180" w:hanging="1170"/>
      </w:pPr>
      <w:r w:rsidRPr="008677B0">
        <w:t>Batki, S.</w:t>
      </w:r>
      <w:r w:rsidR="00CC41C5" w:rsidRPr="008677B0">
        <w:t xml:space="preserve">L., Lasher, B.A., Herbst, E., Prathikanti, S., Metzler, T., Neylan, T., Waldrop, A., </w:t>
      </w:r>
      <w:r w:rsidR="00CC41C5" w:rsidRPr="008677B0">
        <w:rPr>
          <w:b/>
        </w:rPr>
        <w:t>Heinz</w:t>
      </w:r>
      <w:r w:rsidR="00CC41C5" w:rsidRPr="008677B0">
        <w:t>,</w:t>
      </w:r>
      <w:r w:rsidR="009E0783" w:rsidRPr="008677B0">
        <w:t xml:space="preserve"> A.J., &amp; Tarasovsky, G. (June, 2012</w:t>
      </w:r>
      <w:r w:rsidR="00CC41C5" w:rsidRPr="008677B0">
        <w:t xml:space="preserve">).  Smoking and non-alcohol substance use in veterans with PTSD and alcohol dependence.  </w:t>
      </w:r>
      <w:r w:rsidR="007A5F0D" w:rsidRPr="008677B0">
        <w:t>Orally</w:t>
      </w:r>
      <w:r w:rsidR="00CC41C5" w:rsidRPr="008677B0">
        <w:t xml:space="preserve"> present</w:t>
      </w:r>
      <w:r w:rsidR="007A5F0D" w:rsidRPr="008677B0">
        <w:t>ed</w:t>
      </w:r>
      <w:r w:rsidR="009E0783" w:rsidRPr="008677B0">
        <w:t xml:space="preserve"> at the College for Problems </w:t>
      </w:r>
      <w:r w:rsidR="00CC41C5" w:rsidRPr="008677B0">
        <w:t>on Drug Dependence</w:t>
      </w:r>
      <w:r w:rsidR="009E0783" w:rsidRPr="008677B0">
        <w:t>, Palm Springs, CA</w:t>
      </w:r>
      <w:r w:rsidR="00CC41C5" w:rsidRPr="008677B0">
        <w:t>.</w:t>
      </w:r>
    </w:p>
    <w:p w14:paraId="6C751947" w14:textId="77777777" w:rsidR="00040A04" w:rsidRPr="008677B0" w:rsidRDefault="00040A04" w:rsidP="00670054">
      <w:pPr>
        <w:pStyle w:val="ListParagraph"/>
        <w:ind w:hanging="1170"/>
      </w:pPr>
    </w:p>
    <w:p w14:paraId="6357A2D1" w14:textId="77777777" w:rsidR="00CC41C5" w:rsidRPr="008677B0" w:rsidRDefault="00CC41C5" w:rsidP="00357B96">
      <w:pPr>
        <w:pStyle w:val="ListParagraph"/>
        <w:numPr>
          <w:ilvl w:val="0"/>
          <w:numId w:val="29"/>
        </w:numPr>
        <w:tabs>
          <w:tab w:val="left" w:pos="180"/>
        </w:tabs>
        <w:autoSpaceDE w:val="0"/>
        <w:ind w:left="720" w:right="-180" w:hanging="1170"/>
      </w:pPr>
      <w:r w:rsidRPr="008677B0">
        <w:rPr>
          <w:bCs/>
        </w:rPr>
        <w:t>Braun, A.R.,</w:t>
      </w:r>
      <w:r w:rsidRPr="008677B0">
        <w:rPr>
          <w:b/>
          <w:bCs/>
        </w:rPr>
        <w:t xml:space="preserve"> </w:t>
      </w:r>
      <w:r w:rsidRPr="008677B0">
        <w:t xml:space="preserve">Kassel, J., </w:t>
      </w:r>
      <w:r w:rsidRPr="008677B0">
        <w:rPr>
          <w:b/>
        </w:rPr>
        <w:t xml:space="preserve">Heinz, </w:t>
      </w:r>
      <w:r w:rsidRPr="008677B0">
        <w:t>A.J., Conrad, M., Weber, S. (November, 2011). Negative life events and depression impact adolescent substance use.  Poster presented at the Caribbean Regional Conference of Psychology, Nassau, Bahamas.</w:t>
      </w:r>
    </w:p>
    <w:p w14:paraId="340E06AA" w14:textId="77777777" w:rsidR="00CC41C5" w:rsidRPr="008677B0" w:rsidRDefault="00CC41C5" w:rsidP="00670054">
      <w:pPr>
        <w:tabs>
          <w:tab w:val="left" w:pos="180"/>
        </w:tabs>
        <w:autoSpaceDE w:val="0"/>
        <w:ind w:left="720" w:right="-180" w:hanging="1170"/>
        <w:rPr>
          <w:b/>
          <w:sz w:val="16"/>
          <w:szCs w:val="16"/>
        </w:rPr>
      </w:pPr>
    </w:p>
    <w:p w14:paraId="19228053" w14:textId="77777777" w:rsidR="00CC41C5" w:rsidRPr="008677B0" w:rsidRDefault="00CC41C5" w:rsidP="00357B96">
      <w:pPr>
        <w:pStyle w:val="ListParagraph"/>
        <w:numPr>
          <w:ilvl w:val="0"/>
          <w:numId w:val="29"/>
        </w:numPr>
        <w:tabs>
          <w:tab w:val="left" w:pos="180"/>
        </w:tabs>
        <w:autoSpaceDE w:val="0"/>
        <w:ind w:left="720" w:right="-180" w:hanging="1170"/>
      </w:pPr>
      <w:r w:rsidRPr="008677B0">
        <w:rPr>
          <w:b/>
        </w:rPr>
        <w:t>Heinz</w:t>
      </w:r>
      <w:r w:rsidRPr="008677B0">
        <w:t>, A.J., Lilje, T.C.*, Monroe, S.*, de Wit, H. &amp; Kassel, J.D. (November, 2011). Caffeine, alcohol and risky behavior: The separate and combined influence of caffeine and alcohol on subjective experience.  Poster presented at the Association for Behavioral and Cognitive Therapy 45</w:t>
      </w:r>
      <w:r w:rsidRPr="008677B0">
        <w:rPr>
          <w:vertAlign w:val="superscript"/>
        </w:rPr>
        <w:t>th</w:t>
      </w:r>
      <w:r w:rsidRPr="008677B0">
        <w:t xml:space="preserve"> annual convention, Toronto, Canada.</w:t>
      </w:r>
    </w:p>
    <w:p w14:paraId="5BA1BE73" w14:textId="77777777" w:rsidR="00CC41C5" w:rsidRPr="008677B0" w:rsidRDefault="00CC41C5" w:rsidP="00670054">
      <w:pPr>
        <w:tabs>
          <w:tab w:val="left" w:pos="180"/>
        </w:tabs>
        <w:autoSpaceDE w:val="0"/>
        <w:ind w:left="720" w:right="-180" w:hanging="1170"/>
        <w:rPr>
          <w:sz w:val="16"/>
          <w:szCs w:val="16"/>
        </w:rPr>
      </w:pPr>
    </w:p>
    <w:p w14:paraId="67143ADC" w14:textId="77777777" w:rsidR="00CC41C5" w:rsidRPr="008677B0" w:rsidRDefault="00CC41C5" w:rsidP="00357B96">
      <w:pPr>
        <w:pStyle w:val="ListParagraph"/>
        <w:numPr>
          <w:ilvl w:val="0"/>
          <w:numId w:val="29"/>
        </w:numPr>
        <w:tabs>
          <w:tab w:val="left" w:pos="180"/>
        </w:tabs>
        <w:autoSpaceDE w:val="0"/>
        <w:ind w:left="720" w:right="-180" w:hanging="1170"/>
      </w:pPr>
      <w:r w:rsidRPr="008677B0">
        <w:t xml:space="preserve">Newcomb, M.E., </w:t>
      </w:r>
      <w:r w:rsidRPr="008677B0">
        <w:rPr>
          <w:b/>
        </w:rPr>
        <w:t>Heinz</w:t>
      </w:r>
      <w:r w:rsidRPr="008677B0">
        <w:t xml:space="preserve">, A.J., &amp; Mustanski, B. (November, 2011). Alcohol use trajectories in a longitudinal sample of LGBT youth: An analysis of risk and protective factors. Paper presented at the annual mtg. of the Society for the Scientific Study of Sexuality, Houston, TX. </w:t>
      </w:r>
    </w:p>
    <w:p w14:paraId="0E22F825" w14:textId="77777777" w:rsidR="00CC41C5" w:rsidRPr="008677B0" w:rsidRDefault="00CC41C5" w:rsidP="00670054">
      <w:pPr>
        <w:tabs>
          <w:tab w:val="left" w:pos="180"/>
        </w:tabs>
        <w:autoSpaceDE w:val="0"/>
        <w:ind w:left="720" w:right="-180" w:hanging="1170"/>
        <w:rPr>
          <w:sz w:val="16"/>
          <w:szCs w:val="16"/>
        </w:rPr>
      </w:pPr>
    </w:p>
    <w:p w14:paraId="6E965E55" w14:textId="77777777" w:rsidR="00CC41C5" w:rsidRPr="008677B0" w:rsidRDefault="00CC41C5" w:rsidP="00357B96">
      <w:pPr>
        <w:pStyle w:val="ListParagraph"/>
        <w:numPr>
          <w:ilvl w:val="0"/>
          <w:numId w:val="29"/>
        </w:numPr>
        <w:tabs>
          <w:tab w:val="left" w:pos="180"/>
        </w:tabs>
        <w:autoSpaceDE w:val="0"/>
        <w:ind w:left="720" w:right="-180" w:hanging="1170"/>
      </w:pPr>
      <w:r w:rsidRPr="008677B0">
        <w:rPr>
          <w:b/>
        </w:rPr>
        <w:t>Heinz,</w:t>
      </w:r>
      <w:r w:rsidRPr="008677B0">
        <w:t xml:space="preserve"> A.J., Beidas, R., Suarez, L., Martinez, W., Simpson, D., Woods, B. &amp; Braun, A. (November, 2011).  Therapist attitudes about integrated care for traumatic stress and substance abuse: Instrument development and implications for practice.  In R. Beidas, Chair, Measurement in dissemination and implementation science.  Paper presented at the Association for Behavioral and Cognitive Therapy 45</w:t>
      </w:r>
      <w:r w:rsidRPr="008677B0">
        <w:rPr>
          <w:vertAlign w:val="superscript"/>
        </w:rPr>
        <w:t>th</w:t>
      </w:r>
      <w:r w:rsidRPr="008677B0">
        <w:t xml:space="preserve"> annual convention, Toronto, Canada.</w:t>
      </w:r>
    </w:p>
    <w:p w14:paraId="19ADDA3E" w14:textId="77777777" w:rsidR="00CC41C5" w:rsidRPr="008677B0" w:rsidRDefault="00CC41C5" w:rsidP="00670054">
      <w:pPr>
        <w:tabs>
          <w:tab w:val="left" w:pos="180"/>
        </w:tabs>
        <w:autoSpaceDE w:val="0"/>
        <w:ind w:left="720" w:right="-180" w:hanging="1170"/>
        <w:rPr>
          <w:sz w:val="16"/>
          <w:szCs w:val="16"/>
        </w:rPr>
      </w:pPr>
    </w:p>
    <w:p w14:paraId="3D9A3DA3" w14:textId="77777777" w:rsidR="00CC41C5" w:rsidRPr="008677B0" w:rsidRDefault="00CC41C5" w:rsidP="00357B96">
      <w:pPr>
        <w:pStyle w:val="ListParagraph"/>
        <w:numPr>
          <w:ilvl w:val="0"/>
          <w:numId w:val="29"/>
        </w:numPr>
        <w:tabs>
          <w:tab w:val="left" w:pos="180"/>
        </w:tabs>
        <w:autoSpaceDE w:val="0"/>
        <w:ind w:left="720" w:right="-180" w:hanging="1170"/>
        <w:rPr>
          <w:i/>
        </w:rPr>
      </w:pPr>
      <w:r w:rsidRPr="008677B0">
        <w:t xml:space="preserve">Mustanski, B. Newcomb, M., </w:t>
      </w:r>
      <w:r w:rsidRPr="008677B0">
        <w:rPr>
          <w:b/>
        </w:rPr>
        <w:t xml:space="preserve">Heinz, </w:t>
      </w:r>
      <w:r w:rsidRPr="008677B0">
        <w:t xml:space="preserve">A.J., Birkett, M. &amp; Ashback, A. (August, 2011).  Sex differences in developmental trajectories of sexual attractions among LGBT youth.  Poster presented at the International Academy of Sex Researchers annual meeting, Los Angeles, CA. </w:t>
      </w:r>
      <w:r w:rsidRPr="008677B0">
        <w:rPr>
          <w:i/>
        </w:rPr>
        <w:t>Awarded best poster for a senior investigator.</w:t>
      </w:r>
    </w:p>
    <w:p w14:paraId="613B6A22" w14:textId="77777777" w:rsidR="00CC41C5" w:rsidRPr="008677B0" w:rsidRDefault="00CC41C5" w:rsidP="00670054">
      <w:pPr>
        <w:tabs>
          <w:tab w:val="left" w:pos="180"/>
        </w:tabs>
        <w:autoSpaceDE w:val="0"/>
        <w:ind w:left="720" w:right="-180" w:hanging="1170"/>
        <w:rPr>
          <w:sz w:val="16"/>
          <w:szCs w:val="16"/>
        </w:rPr>
      </w:pPr>
    </w:p>
    <w:p w14:paraId="3F6384FA" w14:textId="77777777" w:rsidR="00CC41C5" w:rsidRPr="008677B0" w:rsidRDefault="00CC41C5" w:rsidP="00357B96">
      <w:pPr>
        <w:pStyle w:val="ListParagraph"/>
        <w:numPr>
          <w:ilvl w:val="0"/>
          <w:numId w:val="29"/>
        </w:numPr>
        <w:tabs>
          <w:tab w:val="left" w:pos="180"/>
        </w:tabs>
        <w:autoSpaceDE w:val="0"/>
        <w:ind w:left="720" w:right="-180" w:hanging="1170"/>
      </w:pPr>
      <w:r w:rsidRPr="008677B0">
        <w:lastRenderedPageBreak/>
        <w:t>Olejarska, N.A.*,</w:t>
      </w:r>
      <w:r w:rsidRPr="008677B0">
        <w:rPr>
          <w:b/>
        </w:rPr>
        <w:t xml:space="preserve"> Heinz, </w:t>
      </w:r>
      <w:r w:rsidRPr="008677B0">
        <w:t>A.J.,</w:t>
      </w:r>
      <w:r w:rsidRPr="008677B0">
        <w:rPr>
          <w:b/>
        </w:rPr>
        <w:t xml:space="preserve"> </w:t>
      </w:r>
      <w:r w:rsidRPr="008677B0">
        <w:t>Kassel, J.D. (April, 2011). An examination of harm perception in young adults reporting waterpipe use: Profile comparisons between waterpipe users that smoke cigarettes and those who do not. Poster presented at the Midwestern Psychological Association annual meeting, Chicago, IL.</w:t>
      </w:r>
    </w:p>
    <w:p w14:paraId="67F13080" w14:textId="77777777" w:rsidR="00CC41C5" w:rsidRPr="008677B0" w:rsidRDefault="00CC41C5" w:rsidP="00670054">
      <w:pPr>
        <w:tabs>
          <w:tab w:val="left" w:pos="180"/>
        </w:tabs>
        <w:autoSpaceDE w:val="0"/>
        <w:ind w:left="720" w:right="-180" w:hanging="1170"/>
        <w:rPr>
          <w:sz w:val="16"/>
          <w:szCs w:val="16"/>
        </w:rPr>
      </w:pPr>
    </w:p>
    <w:p w14:paraId="2ADE9BDB" w14:textId="77777777" w:rsidR="00CC41C5" w:rsidRPr="008677B0" w:rsidRDefault="00CC41C5" w:rsidP="00357B96">
      <w:pPr>
        <w:pStyle w:val="ListParagraph"/>
        <w:numPr>
          <w:ilvl w:val="0"/>
          <w:numId w:val="29"/>
        </w:numPr>
        <w:tabs>
          <w:tab w:val="left" w:pos="180"/>
        </w:tabs>
        <w:autoSpaceDE w:val="0"/>
        <w:ind w:left="720" w:right="-180" w:hanging="1170"/>
      </w:pPr>
      <w:r w:rsidRPr="008677B0">
        <w:t xml:space="preserve">Lilje, T.C.*, </w:t>
      </w:r>
      <w:r w:rsidRPr="008677B0">
        <w:rPr>
          <w:b/>
        </w:rPr>
        <w:t xml:space="preserve">Heinz, </w:t>
      </w:r>
      <w:r w:rsidRPr="008677B0">
        <w:t>A.J., Kassel, J.D. (May, 2011). A process-oriented analysis of the Balloon Analogue Risk Task's sensitivity to acute alcohol consumption. Poster presented at the Midwestern Psychological Association annual meeting, Chicago, IL.</w:t>
      </w:r>
    </w:p>
    <w:p w14:paraId="390DF5FA" w14:textId="77777777" w:rsidR="00CC41C5" w:rsidRPr="008677B0" w:rsidRDefault="00CC41C5" w:rsidP="00670054">
      <w:pPr>
        <w:tabs>
          <w:tab w:val="left" w:pos="180"/>
        </w:tabs>
        <w:autoSpaceDE w:val="0"/>
        <w:ind w:left="720" w:right="-180" w:hanging="1170"/>
        <w:rPr>
          <w:sz w:val="16"/>
          <w:szCs w:val="16"/>
        </w:rPr>
      </w:pPr>
    </w:p>
    <w:p w14:paraId="67A2545B" w14:textId="77777777" w:rsidR="00CC41C5" w:rsidRPr="008677B0" w:rsidRDefault="00CC41C5" w:rsidP="00357B96">
      <w:pPr>
        <w:pStyle w:val="ListParagraph"/>
        <w:numPr>
          <w:ilvl w:val="0"/>
          <w:numId w:val="29"/>
        </w:numPr>
        <w:tabs>
          <w:tab w:val="left" w:pos="180"/>
        </w:tabs>
        <w:autoSpaceDE w:val="0"/>
        <w:ind w:left="720" w:right="-180" w:hanging="1170"/>
      </w:pPr>
      <w:r w:rsidRPr="008677B0">
        <w:rPr>
          <w:b/>
        </w:rPr>
        <w:t xml:space="preserve">Heinz, </w:t>
      </w:r>
      <w:r w:rsidRPr="008677B0">
        <w:t>A.J., Suarez, L.M., &amp; Abdul-Adil, J. (November, 2010). Relationship between adolescent’s traumatic stress symptoms and craving for drugs and alcohol over the course of residential treatment: A case study examination.  Poster presented at the Association for Behavioral and Cognitive Therapy 44</w:t>
      </w:r>
      <w:r w:rsidRPr="008677B0">
        <w:rPr>
          <w:vertAlign w:val="superscript"/>
        </w:rPr>
        <w:t>th</w:t>
      </w:r>
      <w:r w:rsidRPr="008677B0">
        <w:t xml:space="preserve"> annual convention, San Francisco, CA.</w:t>
      </w:r>
    </w:p>
    <w:p w14:paraId="598B0D69" w14:textId="77777777" w:rsidR="00CC41C5" w:rsidRPr="008677B0" w:rsidRDefault="00CC41C5" w:rsidP="00670054">
      <w:pPr>
        <w:tabs>
          <w:tab w:val="left" w:pos="180"/>
        </w:tabs>
        <w:autoSpaceDE w:val="0"/>
        <w:ind w:left="720" w:right="-180" w:hanging="1170"/>
        <w:rPr>
          <w:sz w:val="16"/>
          <w:szCs w:val="16"/>
        </w:rPr>
      </w:pPr>
    </w:p>
    <w:p w14:paraId="468E53A1" w14:textId="77777777" w:rsidR="00CC41C5" w:rsidRPr="008677B0" w:rsidRDefault="00CC41C5" w:rsidP="00357B96">
      <w:pPr>
        <w:pStyle w:val="ListParagraph"/>
        <w:numPr>
          <w:ilvl w:val="0"/>
          <w:numId w:val="29"/>
        </w:numPr>
        <w:tabs>
          <w:tab w:val="left" w:pos="180"/>
        </w:tabs>
        <w:autoSpaceDE w:val="0"/>
        <w:ind w:left="720" w:right="-180" w:hanging="1170"/>
      </w:pPr>
      <w:r w:rsidRPr="008677B0">
        <w:t xml:space="preserve">Conrad, M., Kassel, J.D., Veilleux, J., </w:t>
      </w:r>
      <w:r w:rsidRPr="008677B0">
        <w:rPr>
          <w:b/>
        </w:rPr>
        <w:t>Heinz</w:t>
      </w:r>
      <w:r w:rsidRPr="008677B0">
        <w:t xml:space="preserve">, A.J., Braun, A.R. &amp; Roesch, L. (November, 2010). </w:t>
      </w:r>
      <w:r w:rsidRPr="008677B0">
        <w:rPr>
          <w:bCs/>
        </w:rPr>
        <w:t>Stability of emotional response in adolescent smokers and nonsmokers: A longitudinal analysis</w:t>
      </w:r>
      <w:r w:rsidRPr="008677B0">
        <w:t>.  Poster presented at the Association for Behavioral and Cognitive Therapy 44</w:t>
      </w:r>
      <w:r w:rsidRPr="008677B0">
        <w:rPr>
          <w:vertAlign w:val="superscript"/>
        </w:rPr>
        <w:t>th</w:t>
      </w:r>
      <w:r w:rsidRPr="008677B0">
        <w:t xml:space="preserve"> annual convention, San Francisco, CA.</w:t>
      </w:r>
    </w:p>
    <w:p w14:paraId="5D2B2333" w14:textId="77777777" w:rsidR="00CC41C5" w:rsidRPr="008677B0" w:rsidRDefault="00CC41C5" w:rsidP="00670054">
      <w:pPr>
        <w:tabs>
          <w:tab w:val="left" w:pos="180"/>
        </w:tabs>
        <w:autoSpaceDE w:val="0"/>
        <w:ind w:left="720" w:right="-180" w:hanging="1170"/>
        <w:rPr>
          <w:sz w:val="16"/>
          <w:szCs w:val="16"/>
        </w:rPr>
      </w:pPr>
    </w:p>
    <w:p w14:paraId="5AF241F4" w14:textId="77777777" w:rsidR="00CC41C5" w:rsidRPr="008677B0" w:rsidRDefault="00CC41C5" w:rsidP="00357B96">
      <w:pPr>
        <w:pStyle w:val="ListParagraph"/>
        <w:numPr>
          <w:ilvl w:val="0"/>
          <w:numId w:val="29"/>
        </w:numPr>
        <w:tabs>
          <w:tab w:val="left" w:pos="180"/>
        </w:tabs>
        <w:autoSpaceDE w:val="0"/>
        <w:ind w:left="720" w:right="-180" w:hanging="1170"/>
      </w:pPr>
      <w:r w:rsidRPr="008677B0">
        <w:rPr>
          <w:b/>
        </w:rPr>
        <w:t>Heinz</w:t>
      </w:r>
      <w:r w:rsidRPr="008677B0">
        <w:t>, A.J., Abdul-Adil, J., Suarez, L., Rechlicz, K., Hartle, N., Farmer, D., &amp; Taylor-Crawford, K. (September, 2010). Risk and protective factors for substance use among youth in treatment for disruptive behavior disorders.  Poster presented at the University of Illinois Chicago Annual Research Day, Chicago, IL.</w:t>
      </w:r>
    </w:p>
    <w:p w14:paraId="1AD91319" w14:textId="77777777" w:rsidR="00CC41C5" w:rsidRPr="008677B0" w:rsidRDefault="00CC41C5" w:rsidP="00670054">
      <w:pPr>
        <w:tabs>
          <w:tab w:val="left" w:pos="180"/>
        </w:tabs>
        <w:autoSpaceDE w:val="0"/>
        <w:ind w:left="720" w:right="-180" w:hanging="1170"/>
        <w:rPr>
          <w:sz w:val="16"/>
          <w:szCs w:val="16"/>
        </w:rPr>
      </w:pPr>
    </w:p>
    <w:p w14:paraId="14BE5750" w14:textId="77777777" w:rsidR="00CC41C5" w:rsidRPr="008677B0" w:rsidRDefault="00CC41C5" w:rsidP="00357B96">
      <w:pPr>
        <w:pStyle w:val="ListParagraph"/>
        <w:numPr>
          <w:ilvl w:val="0"/>
          <w:numId w:val="29"/>
        </w:numPr>
        <w:tabs>
          <w:tab w:val="left" w:pos="180"/>
        </w:tabs>
        <w:autoSpaceDE w:val="0"/>
        <w:ind w:left="720" w:right="-180" w:hanging="1170"/>
      </w:pPr>
      <w:r w:rsidRPr="008677B0">
        <w:t xml:space="preserve">Monroe, S.J.*, </w:t>
      </w:r>
      <w:r w:rsidRPr="008677B0">
        <w:rPr>
          <w:b/>
        </w:rPr>
        <w:t xml:space="preserve">Heinz, </w:t>
      </w:r>
      <w:r w:rsidRPr="008677B0">
        <w:t xml:space="preserve">A.J., Kassel, J.D. (May, 2010). Effects of alcohol and caffeine on sexual aggression and its moderators.  Poster presented at the Midwestern Psychological Association annual meeting, Chicago, IL. </w:t>
      </w:r>
    </w:p>
    <w:p w14:paraId="65285880" w14:textId="77777777" w:rsidR="00CC41C5" w:rsidRPr="008677B0" w:rsidRDefault="00CC41C5" w:rsidP="00670054">
      <w:pPr>
        <w:tabs>
          <w:tab w:val="left" w:pos="180"/>
        </w:tabs>
        <w:autoSpaceDE w:val="0"/>
        <w:ind w:left="720" w:right="-180" w:hanging="1170"/>
        <w:rPr>
          <w:sz w:val="16"/>
          <w:szCs w:val="16"/>
        </w:rPr>
      </w:pPr>
    </w:p>
    <w:p w14:paraId="57D8086E" w14:textId="77777777" w:rsidR="00CC41C5" w:rsidRPr="008677B0" w:rsidRDefault="00CC41C5" w:rsidP="00357B96">
      <w:pPr>
        <w:pStyle w:val="ListParagraph"/>
        <w:numPr>
          <w:ilvl w:val="0"/>
          <w:numId w:val="29"/>
        </w:numPr>
        <w:tabs>
          <w:tab w:val="left" w:pos="180"/>
        </w:tabs>
        <w:autoSpaceDE w:val="0"/>
        <w:ind w:left="720" w:right="-180" w:hanging="1170"/>
      </w:pPr>
      <w:r w:rsidRPr="008677B0">
        <w:rPr>
          <w:b/>
        </w:rPr>
        <w:t xml:space="preserve">Heinz, </w:t>
      </w:r>
      <w:r w:rsidRPr="008677B0">
        <w:t>A.J., Kassel, J.D., Veilleux, J.C., Braun, A., Conrad, M., Greenstein, J., Evatt, D., Wardle, M., Roesch, L., and Mermelstein, R. (February, 2010). The acute effects of cigarette smoking on negative affect moderates nicotine dependence over time in adolescents. Orally presented at the Society for Research on Nicotine &amp; Tobacco 16</w:t>
      </w:r>
      <w:r w:rsidRPr="008677B0">
        <w:rPr>
          <w:vertAlign w:val="superscript"/>
        </w:rPr>
        <w:t>th</w:t>
      </w:r>
      <w:r w:rsidRPr="008677B0">
        <w:t xml:space="preserve"> annual mtg., Baltimore, MD. </w:t>
      </w:r>
    </w:p>
    <w:p w14:paraId="15C84D50" w14:textId="77777777" w:rsidR="00CC41C5" w:rsidRPr="008677B0" w:rsidRDefault="00CC41C5" w:rsidP="00670054">
      <w:pPr>
        <w:tabs>
          <w:tab w:val="left" w:pos="180"/>
        </w:tabs>
        <w:autoSpaceDE w:val="0"/>
        <w:ind w:left="720" w:right="-180" w:hanging="1170"/>
        <w:rPr>
          <w:sz w:val="16"/>
          <w:szCs w:val="16"/>
        </w:rPr>
      </w:pPr>
    </w:p>
    <w:p w14:paraId="404AB860" w14:textId="77777777" w:rsidR="00CC41C5" w:rsidRPr="008677B0" w:rsidRDefault="00CC41C5" w:rsidP="00357B96">
      <w:pPr>
        <w:pStyle w:val="ListParagraph"/>
        <w:numPr>
          <w:ilvl w:val="0"/>
          <w:numId w:val="29"/>
        </w:numPr>
        <w:tabs>
          <w:tab w:val="left" w:pos="180"/>
        </w:tabs>
        <w:autoSpaceDE w:val="0"/>
        <w:ind w:left="720" w:right="-180" w:hanging="1170"/>
      </w:pPr>
      <w:r w:rsidRPr="008677B0">
        <w:t xml:space="preserve">Veilleux, J.C., Kassel, J.D., </w:t>
      </w:r>
      <w:r w:rsidRPr="008677B0">
        <w:rPr>
          <w:b/>
        </w:rPr>
        <w:t>Heinz</w:t>
      </w:r>
      <w:r w:rsidRPr="008677B0">
        <w:t>, A.J., Roesch, L., Braun, A., Conrad, M., Greenstein, J., Wardle, M.C., &amp; Evatt, D.P. (February, 2010).  Puffing behavior across a single cigarette for light adolescent smokers is influenced by nicotine dependence, depression and anxiety. Poster presented at the Society for Research on Nicotine &amp; Tobacco 16</w:t>
      </w:r>
      <w:r w:rsidRPr="008677B0">
        <w:rPr>
          <w:vertAlign w:val="superscript"/>
        </w:rPr>
        <w:t>th</w:t>
      </w:r>
      <w:r w:rsidRPr="008677B0">
        <w:t xml:space="preserve"> annual mtg., Baltimore, MD.</w:t>
      </w:r>
    </w:p>
    <w:p w14:paraId="0D900B34" w14:textId="77777777" w:rsidR="00CC41C5" w:rsidRPr="008677B0" w:rsidRDefault="00CC41C5" w:rsidP="00670054">
      <w:pPr>
        <w:tabs>
          <w:tab w:val="left" w:pos="180"/>
        </w:tabs>
        <w:autoSpaceDE w:val="0"/>
        <w:ind w:left="720" w:right="-180" w:hanging="1170"/>
        <w:rPr>
          <w:sz w:val="16"/>
          <w:szCs w:val="16"/>
        </w:rPr>
      </w:pPr>
    </w:p>
    <w:p w14:paraId="6A0A7293" w14:textId="77777777" w:rsidR="005D17A1" w:rsidRPr="008677B0" w:rsidRDefault="00CC41C5" w:rsidP="00357B96">
      <w:pPr>
        <w:pStyle w:val="ListParagraph"/>
        <w:numPr>
          <w:ilvl w:val="0"/>
          <w:numId w:val="29"/>
        </w:numPr>
        <w:tabs>
          <w:tab w:val="left" w:pos="180"/>
        </w:tabs>
        <w:autoSpaceDE w:val="0"/>
        <w:ind w:left="720" w:right="-180" w:hanging="1170"/>
        <w:rPr>
          <w:bCs/>
        </w:rPr>
      </w:pPr>
      <w:r w:rsidRPr="008677B0">
        <w:t xml:space="preserve">Veilleux, J.C., Kassel, J.D., Wardle, M.C., </w:t>
      </w:r>
      <w:r w:rsidRPr="008677B0">
        <w:rPr>
          <w:b/>
        </w:rPr>
        <w:t>Heinz</w:t>
      </w:r>
      <w:r w:rsidRPr="008677B0">
        <w:t xml:space="preserve">, A.J., Greenstein, J., Evatt, D.P., Braun, A., Roesch, L., Segawa, E., &amp; Berbaum, M.L. (2009). Cigarette smoking reduces negative affect in adolescent smokers: concordance across self-report and psychophysiological measures.  </w:t>
      </w:r>
      <w:r w:rsidRPr="008677B0">
        <w:rPr>
          <w:bCs/>
        </w:rPr>
        <w:t>Poster presented at the annual mtg. of the Society for Psychophysiological Research, Berlin, Germany.</w:t>
      </w:r>
    </w:p>
    <w:p w14:paraId="2DDA6372" w14:textId="77777777" w:rsidR="005D17A1" w:rsidRPr="008677B0" w:rsidRDefault="005D17A1" w:rsidP="00670054">
      <w:pPr>
        <w:pStyle w:val="ListParagraph"/>
        <w:ind w:hanging="1170"/>
        <w:rPr>
          <w:b/>
          <w:bCs/>
        </w:rPr>
      </w:pPr>
    </w:p>
    <w:p w14:paraId="2E25D16D" w14:textId="77777777" w:rsidR="005D17A1" w:rsidRPr="008677B0" w:rsidRDefault="00CC41C5" w:rsidP="00357B96">
      <w:pPr>
        <w:pStyle w:val="ListParagraph"/>
        <w:numPr>
          <w:ilvl w:val="0"/>
          <w:numId w:val="29"/>
        </w:numPr>
        <w:tabs>
          <w:tab w:val="left" w:pos="180"/>
        </w:tabs>
        <w:autoSpaceDE w:val="0"/>
        <w:ind w:left="720" w:right="-180" w:hanging="1170"/>
        <w:rPr>
          <w:bCs/>
        </w:rPr>
      </w:pPr>
      <w:r w:rsidRPr="008677B0">
        <w:rPr>
          <w:b/>
          <w:bCs/>
        </w:rPr>
        <w:t>Heinz, A.J.,</w:t>
      </w:r>
      <w:r w:rsidRPr="008677B0">
        <w:rPr>
          <w:bCs/>
        </w:rPr>
        <w:t xml:space="preserve"> Kassel, J.D., V</w:t>
      </w:r>
      <w:r w:rsidRPr="008677B0">
        <w:t>eilluex, J.C., Braun, A., Wardle, M.C., Greenstein</w:t>
      </w:r>
      <w:r w:rsidRPr="008677B0">
        <w:rPr>
          <w:vertAlign w:val="superscript"/>
        </w:rPr>
        <w:t xml:space="preserve">, </w:t>
      </w:r>
      <w:r w:rsidRPr="008677B0">
        <w:t>J., Roesch, L., Evatt</w:t>
      </w:r>
      <w:r w:rsidRPr="008677B0">
        <w:rPr>
          <w:vertAlign w:val="superscript"/>
        </w:rPr>
        <w:t xml:space="preserve">, </w:t>
      </w:r>
      <w:r w:rsidRPr="008677B0">
        <w:t xml:space="preserve">D., Yates, M., &amp; Drobes, D.J.  (June, 2009).  The separate and combined effects of alcohol and nicotine interact with drug-related negative affect reduction expectancies to </w:t>
      </w:r>
      <w:r w:rsidRPr="008677B0">
        <w:lastRenderedPageBreak/>
        <w:t>predict startle reflex in response to a stressor.  Poster presented at the 32</w:t>
      </w:r>
      <w:r w:rsidRPr="008677B0">
        <w:rPr>
          <w:vertAlign w:val="superscript"/>
        </w:rPr>
        <w:t>nd</w:t>
      </w:r>
      <w:r w:rsidRPr="008677B0">
        <w:t xml:space="preserve"> annual meeting of the Research Society on Alcoholism, San Diego, CA.</w:t>
      </w:r>
    </w:p>
    <w:p w14:paraId="7BE0013C" w14:textId="77777777" w:rsidR="005D17A1" w:rsidRPr="008677B0" w:rsidRDefault="005D17A1" w:rsidP="00670054">
      <w:pPr>
        <w:pStyle w:val="ListParagraph"/>
        <w:ind w:hanging="1170"/>
      </w:pPr>
    </w:p>
    <w:p w14:paraId="5B9C554E" w14:textId="77777777" w:rsidR="00CC41C5" w:rsidRPr="008677B0" w:rsidRDefault="00CC41C5" w:rsidP="00357B96">
      <w:pPr>
        <w:pStyle w:val="ListParagraph"/>
        <w:numPr>
          <w:ilvl w:val="0"/>
          <w:numId w:val="29"/>
        </w:numPr>
        <w:tabs>
          <w:tab w:val="left" w:pos="180"/>
        </w:tabs>
        <w:autoSpaceDE w:val="0"/>
        <w:ind w:left="720" w:right="-180" w:hanging="1170"/>
        <w:rPr>
          <w:bCs/>
        </w:rPr>
      </w:pPr>
      <w:r w:rsidRPr="008677B0">
        <w:t xml:space="preserve">Braun, A.R., Kassel J.D., Wardle, M.C., Veilleux, J.C., </w:t>
      </w:r>
      <w:r w:rsidRPr="008677B0">
        <w:rPr>
          <w:b/>
        </w:rPr>
        <w:t>Heinz</w:t>
      </w:r>
      <w:r w:rsidRPr="008677B0">
        <w:t xml:space="preserve">, A.J., Evatt, D., Greenstein, J. &amp; Yates, M. (2009). The synergistic effects of alcohol and nicotine on self-reported anxiety.  </w:t>
      </w:r>
      <w:r w:rsidR="005D17A1" w:rsidRPr="008677B0">
        <w:t>Poster presented at the 32nd A</w:t>
      </w:r>
      <w:r w:rsidRPr="008677B0">
        <w:t xml:space="preserve">nnual </w:t>
      </w:r>
      <w:r w:rsidR="005D17A1" w:rsidRPr="008677B0">
        <w:t>Meeting</w:t>
      </w:r>
      <w:r w:rsidRPr="008677B0">
        <w:t xml:space="preserve"> of the Research Society on Alcoholism, San Diego, California.</w:t>
      </w:r>
    </w:p>
    <w:p w14:paraId="17816A94" w14:textId="77777777" w:rsidR="00CC41C5" w:rsidRPr="008677B0" w:rsidRDefault="00CC41C5" w:rsidP="00670054">
      <w:pPr>
        <w:ind w:left="720" w:right="-180" w:hanging="1170"/>
        <w:rPr>
          <w:sz w:val="16"/>
          <w:szCs w:val="16"/>
        </w:rPr>
      </w:pPr>
    </w:p>
    <w:p w14:paraId="5AE2700E" w14:textId="77777777" w:rsidR="005D17A1" w:rsidRPr="008677B0" w:rsidRDefault="00CC41C5" w:rsidP="00357B96">
      <w:pPr>
        <w:pStyle w:val="ListParagraph"/>
        <w:numPr>
          <w:ilvl w:val="0"/>
          <w:numId w:val="29"/>
        </w:numPr>
        <w:tabs>
          <w:tab w:val="left" w:pos="180"/>
        </w:tabs>
        <w:autoSpaceDE w:val="0"/>
        <w:ind w:left="720" w:right="-180" w:hanging="1170"/>
      </w:pPr>
      <w:r w:rsidRPr="008677B0">
        <w:rPr>
          <w:b/>
          <w:bCs/>
          <w:lang w:val="fr-FR"/>
        </w:rPr>
        <w:t xml:space="preserve">Heinz, </w:t>
      </w:r>
      <w:r w:rsidRPr="008677B0">
        <w:rPr>
          <w:bCs/>
          <w:lang w:val="fr-FR"/>
        </w:rPr>
        <w:t xml:space="preserve">A.J., Kassel, J.D., &amp; Mermelstein, R.  </w:t>
      </w:r>
      <w:r w:rsidRPr="008677B0">
        <w:rPr>
          <w:bCs/>
        </w:rPr>
        <w:t>(May, 2009).  Adolescent’s expectancies for smoking to regulate affect predict smoking outcomes over time.  Poster presented at the 21</w:t>
      </w:r>
      <w:r w:rsidRPr="008677B0">
        <w:rPr>
          <w:bCs/>
          <w:vertAlign w:val="superscript"/>
        </w:rPr>
        <w:t>st</w:t>
      </w:r>
      <w:r w:rsidRPr="008677B0">
        <w:rPr>
          <w:bCs/>
        </w:rPr>
        <w:t xml:space="preserve"> annual convention of the Association for Psychological Science, San Francisco, CA.  </w:t>
      </w:r>
    </w:p>
    <w:p w14:paraId="3BF19D15" w14:textId="77777777" w:rsidR="005D17A1" w:rsidRPr="008677B0" w:rsidRDefault="005D17A1" w:rsidP="00670054">
      <w:pPr>
        <w:pStyle w:val="ListParagraph"/>
        <w:ind w:hanging="1170"/>
        <w:rPr>
          <w:bCs/>
        </w:rPr>
      </w:pPr>
    </w:p>
    <w:p w14:paraId="3F23F9DB" w14:textId="77777777" w:rsidR="005D17A1" w:rsidRPr="008677B0" w:rsidRDefault="00CC41C5" w:rsidP="00357B96">
      <w:pPr>
        <w:pStyle w:val="ListParagraph"/>
        <w:numPr>
          <w:ilvl w:val="0"/>
          <w:numId w:val="29"/>
        </w:numPr>
        <w:tabs>
          <w:tab w:val="left" w:pos="180"/>
        </w:tabs>
        <w:autoSpaceDE w:val="0"/>
        <w:ind w:left="720" w:right="-180" w:hanging="1170"/>
      </w:pPr>
      <w:r w:rsidRPr="008677B0">
        <w:rPr>
          <w:bCs/>
        </w:rPr>
        <w:t xml:space="preserve">Roesch, L.L., Kassel, J.D., Greenstein, J.E., Wardle, M.C., Evatt, D.P., </w:t>
      </w:r>
      <w:r w:rsidRPr="008677B0">
        <w:t>Veilleux, J.C.,</w:t>
      </w:r>
      <w:r w:rsidRPr="008677B0">
        <w:rPr>
          <w:b/>
        </w:rPr>
        <w:t xml:space="preserve"> </w:t>
      </w:r>
      <w:r w:rsidRPr="008677B0">
        <w:rPr>
          <w:bCs/>
        </w:rPr>
        <w:t xml:space="preserve">&amp; </w:t>
      </w:r>
      <w:r w:rsidRPr="008677B0">
        <w:rPr>
          <w:b/>
          <w:bCs/>
        </w:rPr>
        <w:t xml:space="preserve">Heinz, </w:t>
      </w:r>
      <w:r w:rsidRPr="008677B0">
        <w:rPr>
          <w:bCs/>
        </w:rPr>
        <w:t>A.J.</w:t>
      </w:r>
      <w:r w:rsidR="005D17A1" w:rsidRPr="008677B0">
        <w:rPr>
          <w:b/>
          <w:bCs/>
        </w:rPr>
        <w:t xml:space="preserve"> </w:t>
      </w:r>
      <w:r w:rsidRPr="008677B0">
        <w:rPr>
          <w:bCs/>
        </w:rPr>
        <w:t>(October, 2008). Emotional responsiveness to affective stimuli: Aggression in ad</w:t>
      </w:r>
      <w:r w:rsidR="005D17A1" w:rsidRPr="008677B0">
        <w:rPr>
          <w:bCs/>
        </w:rPr>
        <w:t xml:space="preserve">olescence. </w:t>
      </w:r>
      <w:r w:rsidRPr="008677B0">
        <w:rPr>
          <w:bCs/>
        </w:rPr>
        <w:t>Poster presented at the annual mtg. of the Society for Psychophysiological Research, Austin, TX.</w:t>
      </w:r>
    </w:p>
    <w:p w14:paraId="62352E7B" w14:textId="77777777" w:rsidR="005D17A1" w:rsidRPr="008677B0" w:rsidRDefault="005D17A1" w:rsidP="00670054">
      <w:pPr>
        <w:pStyle w:val="ListParagraph"/>
        <w:ind w:hanging="1170"/>
        <w:rPr>
          <w:b/>
        </w:rPr>
      </w:pPr>
    </w:p>
    <w:p w14:paraId="2D45226A" w14:textId="77777777" w:rsidR="005D17A1" w:rsidRPr="008677B0" w:rsidRDefault="00CC41C5" w:rsidP="00357B96">
      <w:pPr>
        <w:pStyle w:val="ListParagraph"/>
        <w:numPr>
          <w:ilvl w:val="0"/>
          <w:numId w:val="29"/>
        </w:numPr>
        <w:tabs>
          <w:tab w:val="left" w:pos="180"/>
        </w:tabs>
        <w:autoSpaceDE w:val="0"/>
        <w:ind w:left="720" w:right="-180" w:hanging="1170"/>
      </w:pPr>
      <w:r w:rsidRPr="008677B0">
        <w:rPr>
          <w:b/>
        </w:rPr>
        <w:t>Heinz</w:t>
      </w:r>
      <w:r w:rsidRPr="008677B0">
        <w:t xml:space="preserve">, A.J., Kassel, J., Evatt, D., Wardle, M., Veilleux, J., Greenstein, J., Yates, M., &amp; Roesch, L.  (August, 2008).  </w:t>
      </w:r>
      <w:r w:rsidRPr="008677B0">
        <w:rPr>
          <w:bCs/>
        </w:rPr>
        <w:t>Smoking’s effect on emotion in adolescent smokers: Reactivity to affective cues.  Orally presented at the 7</w:t>
      </w:r>
      <w:r w:rsidRPr="008677B0">
        <w:rPr>
          <w:bCs/>
          <w:vertAlign w:val="superscript"/>
        </w:rPr>
        <w:t>th</w:t>
      </w:r>
      <w:r w:rsidRPr="008677B0">
        <w:rPr>
          <w:bCs/>
        </w:rPr>
        <w:t xml:space="preserve"> annual Charite Conference on Psychiatric Research: Emotional Neuroscience, Berlin, Germany. </w:t>
      </w:r>
    </w:p>
    <w:p w14:paraId="50460E67" w14:textId="77777777" w:rsidR="005D17A1" w:rsidRPr="008677B0" w:rsidRDefault="005D17A1" w:rsidP="00670054">
      <w:pPr>
        <w:pStyle w:val="ListParagraph"/>
        <w:ind w:hanging="1170"/>
      </w:pPr>
    </w:p>
    <w:p w14:paraId="2AA373B7" w14:textId="77777777" w:rsidR="005D17A1" w:rsidRPr="008677B0" w:rsidRDefault="00CC41C5" w:rsidP="00357B96">
      <w:pPr>
        <w:pStyle w:val="ListParagraph"/>
        <w:numPr>
          <w:ilvl w:val="0"/>
          <w:numId w:val="29"/>
        </w:numPr>
        <w:tabs>
          <w:tab w:val="left" w:pos="180"/>
        </w:tabs>
        <w:autoSpaceDE w:val="0"/>
        <w:ind w:left="720" w:right="-180" w:hanging="1170"/>
      </w:pPr>
      <w:r w:rsidRPr="008677B0">
        <w:t xml:space="preserve">Kassel, J., Evatt, D., Wardle, M., Veilleux, J., Greenstein, J., </w:t>
      </w:r>
      <w:r w:rsidRPr="008677B0">
        <w:rPr>
          <w:b/>
        </w:rPr>
        <w:t>Heinz</w:t>
      </w:r>
      <w:r w:rsidRPr="008677B0">
        <w:t xml:space="preserve">, A.J., Yates, M., &amp; Roesch, L.  (March, 2008).  </w:t>
      </w:r>
      <w:r w:rsidRPr="008677B0">
        <w:rPr>
          <w:bCs/>
        </w:rPr>
        <w:t xml:space="preserve">Does smoking a cigarette exert acute effects on emotional response in adolescent smokers?  Presented at the biennial mtg. of the Society for Research on Adolescence, Chicago, IL. </w:t>
      </w:r>
    </w:p>
    <w:p w14:paraId="5B9AF557" w14:textId="77777777" w:rsidR="005D17A1" w:rsidRPr="008677B0" w:rsidRDefault="005D17A1" w:rsidP="00670054">
      <w:pPr>
        <w:pStyle w:val="ListParagraph"/>
        <w:ind w:hanging="1170"/>
        <w:rPr>
          <w:b/>
          <w:lang w:val="fr-FR"/>
        </w:rPr>
      </w:pPr>
    </w:p>
    <w:p w14:paraId="62C2FDD8" w14:textId="77777777" w:rsidR="005D17A1" w:rsidRPr="008677B0" w:rsidRDefault="00CC41C5" w:rsidP="00357B96">
      <w:pPr>
        <w:pStyle w:val="ListParagraph"/>
        <w:numPr>
          <w:ilvl w:val="0"/>
          <w:numId w:val="29"/>
        </w:numPr>
        <w:tabs>
          <w:tab w:val="left" w:pos="180"/>
        </w:tabs>
        <w:autoSpaceDE w:val="0"/>
        <w:ind w:left="720" w:right="-180" w:hanging="1170"/>
      </w:pPr>
      <w:r w:rsidRPr="008677B0">
        <w:rPr>
          <w:b/>
          <w:lang w:val="fr-FR"/>
        </w:rPr>
        <w:t>Heinz</w:t>
      </w:r>
      <w:r w:rsidRPr="008677B0">
        <w:rPr>
          <w:lang w:val="fr-FR"/>
        </w:rPr>
        <w:t xml:space="preserve">, A.J., Kassel, J.D., &amp; Mermelstein, R.  </w:t>
      </w:r>
      <w:r w:rsidRPr="008677B0">
        <w:t>(February, 2008).  Coping motives and negative affect relief expectancies for smoking predict increase in nicotine dependence among adolescent smokers.  Poster presented at the Society for Research on Nicotine &amp; Tobacco 14</w:t>
      </w:r>
      <w:r w:rsidRPr="008677B0">
        <w:rPr>
          <w:vertAlign w:val="superscript"/>
        </w:rPr>
        <w:t>th</w:t>
      </w:r>
      <w:r w:rsidRPr="008677B0">
        <w:t xml:space="preserve"> annual mtg., Portland, OR.  </w:t>
      </w:r>
    </w:p>
    <w:p w14:paraId="6D912F3E" w14:textId="77777777" w:rsidR="005D17A1" w:rsidRPr="008677B0" w:rsidRDefault="005D17A1" w:rsidP="00670054">
      <w:pPr>
        <w:pStyle w:val="ListParagraph"/>
        <w:ind w:hanging="1170"/>
      </w:pPr>
    </w:p>
    <w:p w14:paraId="75CE4D50" w14:textId="77777777" w:rsidR="005D17A1" w:rsidRPr="008677B0" w:rsidRDefault="00CC41C5" w:rsidP="00357B96">
      <w:pPr>
        <w:pStyle w:val="ListParagraph"/>
        <w:numPr>
          <w:ilvl w:val="0"/>
          <w:numId w:val="29"/>
        </w:numPr>
        <w:tabs>
          <w:tab w:val="left" w:pos="180"/>
        </w:tabs>
        <w:autoSpaceDE w:val="0"/>
        <w:ind w:left="720" w:right="-180" w:hanging="1170"/>
      </w:pPr>
      <w:r w:rsidRPr="008677B0">
        <w:t xml:space="preserve">Greenstein, J.E., Kassel, J.D., Wardle, M.C., Veilleux, J.C., Evatt, D.P., </w:t>
      </w:r>
      <w:r w:rsidRPr="008677B0">
        <w:rPr>
          <w:b/>
        </w:rPr>
        <w:t>Heinz</w:t>
      </w:r>
      <w:r w:rsidRPr="008677B0">
        <w:t>, A.J., Roesch, L., &amp; Yates, M.C. (February, 2008). The acute effects of nicotine on working memory performance in non-abstinent smokers. Poster presented at the 14th annual mtg. of the Society for Research on Nicotine and Tobacco, Portland, OR.</w:t>
      </w:r>
    </w:p>
    <w:p w14:paraId="0678F692" w14:textId="77777777" w:rsidR="005D17A1" w:rsidRPr="008677B0" w:rsidRDefault="005D17A1" w:rsidP="00670054">
      <w:pPr>
        <w:pStyle w:val="ListParagraph"/>
        <w:ind w:hanging="1170"/>
      </w:pPr>
    </w:p>
    <w:p w14:paraId="6997DFEE" w14:textId="77777777" w:rsidR="005D17A1" w:rsidRPr="008677B0" w:rsidRDefault="00CC41C5" w:rsidP="00357B96">
      <w:pPr>
        <w:pStyle w:val="ListParagraph"/>
        <w:numPr>
          <w:ilvl w:val="0"/>
          <w:numId w:val="29"/>
        </w:numPr>
        <w:tabs>
          <w:tab w:val="left" w:pos="180"/>
        </w:tabs>
        <w:autoSpaceDE w:val="0"/>
        <w:ind w:left="720" w:right="-180" w:hanging="1170"/>
      </w:pPr>
      <w:r w:rsidRPr="008677B0">
        <w:t xml:space="preserve">Kassel, J.D., Greenstein, J.E., Wardle, M.C., </w:t>
      </w:r>
      <w:r w:rsidRPr="008677B0">
        <w:rPr>
          <w:b/>
        </w:rPr>
        <w:t>Heinz</w:t>
      </w:r>
      <w:r w:rsidRPr="008677B0">
        <w:t xml:space="preserve">, A.J., Veilleux, J.C., Evatt, D.P., Roesch, L., &amp;     Yates, M.  (February, 2008).  The acute effects of cigarette </w:t>
      </w:r>
      <w:r w:rsidR="003100FA" w:rsidRPr="008677B0">
        <w:t xml:space="preserve">smoking on self-report and </w:t>
      </w:r>
      <w:r w:rsidRPr="008677B0">
        <w:t xml:space="preserve">psychophysiological measures of affect in adolescent smokers.  In R. </w:t>
      </w:r>
      <w:r w:rsidR="003100FA" w:rsidRPr="008677B0">
        <w:t xml:space="preserve">Mermelstein, Chair, </w:t>
      </w:r>
      <w:r w:rsidRPr="008677B0">
        <w:t>Integrating laboratory, field, and observational methods to examin</w:t>
      </w:r>
      <w:r w:rsidR="003100FA" w:rsidRPr="008677B0">
        <w:t>e the social-emotional</w:t>
      </w:r>
      <w:r w:rsidRPr="008677B0">
        <w:t xml:space="preserve"> contexts of adolescent smoking.  Paper presented at the 14th Annual Meeting of the Society for Research on Nicotine and Tobacco, Portland, Oregon.  </w:t>
      </w:r>
    </w:p>
    <w:p w14:paraId="0276A3B4" w14:textId="77777777" w:rsidR="005D17A1" w:rsidRPr="008677B0" w:rsidRDefault="005D17A1" w:rsidP="00670054">
      <w:pPr>
        <w:pStyle w:val="ListParagraph"/>
        <w:ind w:hanging="1170"/>
      </w:pPr>
    </w:p>
    <w:p w14:paraId="1C72D5A2" w14:textId="77777777" w:rsidR="005D17A1" w:rsidRPr="008677B0" w:rsidRDefault="00CC41C5" w:rsidP="00357B96">
      <w:pPr>
        <w:pStyle w:val="ListParagraph"/>
        <w:numPr>
          <w:ilvl w:val="0"/>
          <w:numId w:val="29"/>
        </w:numPr>
        <w:tabs>
          <w:tab w:val="left" w:pos="180"/>
        </w:tabs>
        <w:autoSpaceDE w:val="0"/>
        <w:ind w:left="720" w:right="-180" w:hanging="1170"/>
      </w:pPr>
      <w:r w:rsidRPr="008677B0">
        <w:t xml:space="preserve">Veilleux, J.C., Kassel, J.D., Roesch, L., </w:t>
      </w:r>
      <w:r w:rsidRPr="008677B0">
        <w:rPr>
          <w:b/>
        </w:rPr>
        <w:t>Heinz</w:t>
      </w:r>
      <w:r w:rsidRPr="008677B0">
        <w:t>, A.J., &amp; Wardle, M.C. (May, 2007).  Using cognitive appraisals to better understand laboratory emotion induction.  Poster presented at the annual meeting of the Association for Psychological Science, Washington D.C.</w:t>
      </w:r>
    </w:p>
    <w:p w14:paraId="7C7A65E4" w14:textId="77777777" w:rsidR="005D17A1" w:rsidRPr="008677B0" w:rsidRDefault="005D17A1" w:rsidP="00670054">
      <w:pPr>
        <w:pStyle w:val="ListParagraph"/>
        <w:ind w:hanging="1170"/>
        <w:rPr>
          <w:b/>
          <w:lang w:val="fr-FR"/>
        </w:rPr>
      </w:pPr>
    </w:p>
    <w:p w14:paraId="7EA3DBF4" w14:textId="77777777" w:rsidR="005D17A1" w:rsidRPr="008677B0" w:rsidRDefault="00CC41C5" w:rsidP="00357B96">
      <w:pPr>
        <w:pStyle w:val="ListParagraph"/>
        <w:numPr>
          <w:ilvl w:val="0"/>
          <w:numId w:val="29"/>
        </w:numPr>
        <w:tabs>
          <w:tab w:val="left" w:pos="180"/>
        </w:tabs>
        <w:autoSpaceDE w:val="0"/>
        <w:ind w:left="720" w:right="-180" w:hanging="1170"/>
      </w:pPr>
      <w:r w:rsidRPr="008677B0">
        <w:rPr>
          <w:b/>
          <w:lang w:val="fr-FR"/>
        </w:rPr>
        <w:t>Heinz</w:t>
      </w:r>
      <w:r w:rsidRPr="008677B0">
        <w:rPr>
          <w:lang w:val="fr-FR"/>
        </w:rPr>
        <w:t xml:space="preserve">, A.J., Mermelstein, R., &amp; Kassel, J.D.  </w:t>
      </w:r>
      <w:r w:rsidRPr="008677B0">
        <w:t>(February, 2007).  Pubertal timing, self image, and smoking escalation among adolescent females.  Poster presented at the Society for Research on Nicotine &amp; Tobacco 13</w:t>
      </w:r>
      <w:r w:rsidRPr="008677B0">
        <w:rPr>
          <w:vertAlign w:val="superscript"/>
        </w:rPr>
        <w:t>th</w:t>
      </w:r>
      <w:r w:rsidRPr="008677B0">
        <w:t xml:space="preserve"> annual mtg., Austin, TX.  </w:t>
      </w:r>
    </w:p>
    <w:p w14:paraId="6F3A10DB" w14:textId="77777777" w:rsidR="005D17A1" w:rsidRPr="008677B0" w:rsidRDefault="005D17A1" w:rsidP="00670054">
      <w:pPr>
        <w:pStyle w:val="ListParagraph"/>
        <w:ind w:hanging="1170"/>
      </w:pPr>
    </w:p>
    <w:p w14:paraId="21A58D15" w14:textId="77777777" w:rsidR="005D17A1" w:rsidRPr="008677B0" w:rsidRDefault="00CC41C5" w:rsidP="00357B96">
      <w:pPr>
        <w:pStyle w:val="ListParagraph"/>
        <w:numPr>
          <w:ilvl w:val="0"/>
          <w:numId w:val="29"/>
        </w:numPr>
        <w:tabs>
          <w:tab w:val="left" w:pos="180"/>
        </w:tabs>
        <w:autoSpaceDE w:val="0"/>
        <w:ind w:left="720" w:right="-180" w:hanging="1170"/>
      </w:pPr>
      <w:r w:rsidRPr="008677B0">
        <w:t xml:space="preserve">Veilleux, J.D., Kassel, J.D., Roesch, L., &amp; </w:t>
      </w:r>
      <w:r w:rsidRPr="008677B0">
        <w:rPr>
          <w:b/>
        </w:rPr>
        <w:t>Heinz</w:t>
      </w:r>
      <w:r w:rsidRPr="008677B0">
        <w:t>, A.J. (January, 2007).  Is all positive affect the  same? Differentiating between two positive emotion induction procedures.  Poster presented at the Emotion Pre-conference at the annual meeting of the Society for Personality and Social Psychology, Memphis, TN.</w:t>
      </w:r>
    </w:p>
    <w:p w14:paraId="67222B47" w14:textId="77777777" w:rsidR="005D17A1" w:rsidRPr="008677B0" w:rsidRDefault="005D17A1" w:rsidP="00670054">
      <w:pPr>
        <w:pStyle w:val="ListParagraph"/>
        <w:ind w:hanging="1170"/>
        <w:rPr>
          <w:b/>
        </w:rPr>
      </w:pPr>
    </w:p>
    <w:p w14:paraId="24E33C07" w14:textId="77777777" w:rsidR="005D17A1" w:rsidRPr="008677B0" w:rsidRDefault="00CC41C5" w:rsidP="00357B96">
      <w:pPr>
        <w:pStyle w:val="ListParagraph"/>
        <w:numPr>
          <w:ilvl w:val="0"/>
          <w:numId w:val="29"/>
        </w:numPr>
        <w:tabs>
          <w:tab w:val="left" w:pos="180"/>
        </w:tabs>
        <w:autoSpaceDE w:val="0"/>
        <w:ind w:left="720" w:right="-180" w:hanging="1170"/>
      </w:pPr>
      <w:r w:rsidRPr="008677B0">
        <w:rPr>
          <w:b/>
        </w:rPr>
        <w:t>Heinz</w:t>
      </w:r>
      <w:r w:rsidRPr="008677B0">
        <w:t>, A.J., Belendiuk, K., Epstein, D.H., &amp; Preston, K.L. (June, 2006).  Beck Depression Inventory scores and drug use in methadone-maintained outpatients.  Poster presented at the College on Problems of Drug Dependence, 68</w:t>
      </w:r>
      <w:r w:rsidRPr="008677B0">
        <w:rPr>
          <w:vertAlign w:val="superscript"/>
        </w:rPr>
        <w:t>th</w:t>
      </w:r>
      <w:r w:rsidRPr="008677B0">
        <w:t xml:space="preserve"> annual mtg., Scottsdale, AZ. </w:t>
      </w:r>
    </w:p>
    <w:p w14:paraId="3C82AE56" w14:textId="77777777" w:rsidR="005D17A1" w:rsidRPr="008677B0" w:rsidRDefault="005D17A1" w:rsidP="00670054">
      <w:pPr>
        <w:pStyle w:val="ListParagraph"/>
        <w:ind w:hanging="1170"/>
        <w:rPr>
          <w:b/>
        </w:rPr>
      </w:pPr>
    </w:p>
    <w:p w14:paraId="7C66F241" w14:textId="77777777" w:rsidR="005D17A1" w:rsidRPr="008677B0" w:rsidRDefault="00CC41C5" w:rsidP="00357B96">
      <w:pPr>
        <w:pStyle w:val="ListParagraph"/>
        <w:numPr>
          <w:ilvl w:val="0"/>
          <w:numId w:val="29"/>
        </w:numPr>
        <w:tabs>
          <w:tab w:val="left" w:pos="180"/>
        </w:tabs>
        <w:autoSpaceDE w:val="0"/>
        <w:ind w:left="720" w:right="-180" w:hanging="1170"/>
      </w:pPr>
      <w:r w:rsidRPr="008677B0">
        <w:rPr>
          <w:b/>
        </w:rPr>
        <w:t>Heinz</w:t>
      </w:r>
      <w:r w:rsidRPr="008677B0">
        <w:t>, A.J., Waters, A., Taylor, R., Myers, C., Singleton, E., &amp; Heishman, S. (February, 2006). Effect of tobacco deprivation on the attentional blink in rapid serial visual presentation.  Poster presented at the Society for Research on Nicotine &amp; Tobacco, 12</w:t>
      </w:r>
      <w:r w:rsidRPr="008677B0">
        <w:rPr>
          <w:vertAlign w:val="superscript"/>
        </w:rPr>
        <w:t>th</w:t>
      </w:r>
      <w:r w:rsidR="005D17A1" w:rsidRPr="008677B0">
        <w:t xml:space="preserve"> Annual Meeting</w:t>
      </w:r>
      <w:r w:rsidRPr="008677B0">
        <w:t xml:space="preserve">, Orlando, FL.  </w:t>
      </w:r>
    </w:p>
    <w:p w14:paraId="14689FBA" w14:textId="77777777" w:rsidR="005D17A1" w:rsidRPr="008677B0" w:rsidRDefault="005D17A1" w:rsidP="00670054">
      <w:pPr>
        <w:pStyle w:val="ListParagraph"/>
        <w:ind w:hanging="1170"/>
        <w:rPr>
          <w:b/>
        </w:rPr>
      </w:pPr>
    </w:p>
    <w:p w14:paraId="0CC45CA5" w14:textId="77777777" w:rsidR="005D17A1" w:rsidRPr="008677B0" w:rsidRDefault="00CC41C5" w:rsidP="00357B96">
      <w:pPr>
        <w:pStyle w:val="ListParagraph"/>
        <w:numPr>
          <w:ilvl w:val="0"/>
          <w:numId w:val="29"/>
        </w:numPr>
        <w:tabs>
          <w:tab w:val="left" w:pos="180"/>
        </w:tabs>
        <w:autoSpaceDE w:val="0"/>
        <w:ind w:left="720" w:right="-180" w:hanging="1170"/>
      </w:pPr>
      <w:r w:rsidRPr="008677B0">
        <w:rPr>
          <w:b/>
        </w:rPr>
        <w:t>Heinz</w:t>
      </w:r>
      <w:r w:rsidRPr="008677B0">
        <w:t>, A.J., Epstein, D.H., &amp; Preston, K.L. (May, 2005; June, 2005). Spiritual/Religious experiences and in-treatment outcome in an inner-city program for heroin and cocaine dependence.  Poster Presented at The NIH annual research symposium, Bethesda, MD, and The 67</w:t>
      </w:r>
      <w:r w:rsidRPr="008677B0">
        <w:rPr>
          <w:vertAlign w:val="superscript"/>
        </w:rPr>
        <w:t>th</w:t>
      </w:r>
      <w:r w:rsidRPr="008677B0">
        <w:t xml:space="preserve"> Annual Meeting, College on Problems of Drug Dependency, Orlando, FL.</w:t>
      </w:r>
    </w:p>
    <w:p w14:paraId="6422D0A6" w14:textId="77777777" w:rsidR="005D17A1" w:rsidRPr="008677B0" w:rsidRDefault="005D17A1" w:rsidP="00670054">
      <w:pPr>
        <w:pStyle w:val="ListParagraph"/>
        <w:ind w:hanging="1170"/>
        <w:rPr>
          <w:b/>
        </w:rPr>
      </w:pPr>
    </w:p>
    <w:p w14:paraId="26AB5EAD" w14:textId="77777777" w:rsidR="005D17A1" w:rsidRPr="008677B0" w:rsidRDefault="00CC41C5" w:rsidP="00357B96">
      <w:pPr>
        <w:pStyle w:val="ListParagraph"/>
        <w:numPr>
          <w:ilvl w:val="0"/>
          <w:numId w:val="29"/>
        </w:numPr>
        <w:tabs>
          <w:tab w:val="left" w:pos="180"/>
        </w:tabs>
        <w:autoSpaceDE w:val="0"/>
        <w:ind w:left="720" w:right="-180" w:hanging="1170"/>
      </w:pPr>
      <w:r w:rsidRPr="008677B0">
        <w:rPr>
          <w:b/>
        </w:rPr>
        <w:t>Heinz</w:t>
      </w:r>
      <w:r w:rsidRPr="008677B0">
        <w:t>, A.J., Schroeder, J., Epstein, D.H., Singleton, E., Heishman, S., Preston, K.P., (October, 2005).  Craving and cocaine and heroin use during treatment: Measurement validation and potential relationships.  Poster presented at The Association for Medical Evaluation and Research in Substance Abuse, 29</w:t>
      </w:r>
      <w:r w:rsidRPr="008677B0">
        <w:rPr>
          <w:vertAlign w:val="superscript"/>
        </w:rPr>
        <w:t>th</w:t>
      </w:r>
      <w:r w:rsidRPr="008677B0">
        <w:t xml:space="preserve"> </w:t>
      </w:r>
      <w:r w:rsidR="005D17A1" w:rsidRPr="008677B0">
        <w:t>A</w:t>
      </w:r>
      <w:r w:rsidRPr="008677B0">
        <w:t xml:space="preserve">nnual </w:t>
      </w:r>
      <w:r w:rsidR="005D17A1" w:rsidRPr="008677B0">
        <w:t>C</w:t>
      </w:r>
      <w:r w:rsidRPr="008677B0">
        <w:t xml:space="preserve">onference, Washington, D.C., and orally presented at the Pre-IRTA Seminar Series, Bethesda, MD.  </w:t>
      </w:r>
    </w:p>
    <w:p w14:paraId="175BDBAE" w14:textId="77777777" w:rsidR="005D17A1" w:rsidRPr="008677B0" w:rsidRDefault="005D17A1" w:rsidP="00670054">
      <w:pPr>
        <w:pStyle w:val="ListParagraph"/>
        <w:ind w:hanging="1170"/>
        <w:rPr>
          <w:b/>
        </w:rPr>
      </w:pPr>
    </w:p>
    <w:p w14:paraId="3A076AF8" w14:textId="77777777" w:rsidR="00CC41C5" w:rsidRPr="008677B0" w:rsidRDefault="00CC41C5" w:rsidP="00357B96">
      <w:pPr>
        <w:pStyle w:val="ListParagraph"/>
        <w:numPr>
          <w:ilvl w:val="0"/>
          <w:numId w:val="29"/>
        </w:numPr>
        <w:tabs>
          <w:tab w:val="left" w:pos="180"/>
        </w:tabs>
        <w:autoSpaceDE w:val="0"/>
        <w:ind w:left="720" w:right="-180" w:hanging="1170"/>
      </w:pPr>
      <w:r w:rsidRPr="008677B0">
        <w:rPr>
          <w:b/>
        </w:rPr>
        <w:t>Heinz</w:t>
      </w:r>
      <w:r w:rsidRPr="008677B0">
        <w:t>, A.J. &amp; Bartholow, B., (November, 2003; April, 2004).  Alcohol and aggression wit</w:t>
      </w:r>
      <w:r w:rsidR="005D17A1" w:rsidRPr="008677B0">
        <w:t xml:space="preserve">hout </w:t>
      </w:r>
      <w:r w:rsidRPr="008677B0">
        <w:t>consumption: Alcohol cues, aggressive thoughts, and hostile perception bias. Poster presented at the Triangle Undergraduate Research Symposium, Duke University, and The Office of Undergraduate Research Annual Symposium, UNC-Chapel Hill.</w:t>
      </w:r>
    </w:p>
    <w:p w14:paraId="499F6DE1" w14:textId="77777777" w:rsidR="000740AD" w:rsidRPr="008677B0" w:rsidRDefault="000740AD" w:rsidP="00104FAC">
      <w:pPr>
        <w:ind w:left="-540"/>
        <w:jc w:val="both"/>
        <w:rPr>
          <w:b/>
          <w:bCs/>
          <w:sz w:val="28"/>
          <w:szCs w:val="28"/>
          <w:u w:val="single"/>
        </w:rPr>
      </w:pPr>
    </w:p>
    <w:p w14:paraId="16D13E25" w14:textId="77777777" w:rsidR="00547A8B" w:rsidRPr="008677B0" w:rsidRDefault="00547A8B" w:rsidP="00547A8B">
      <w:pPr>
        <w:pStyle w:val="Heading7"/>
        <w:ind w:hanging="1800"/>
        <w:jc w:val="left"/>
      </w:pPr>
      <w:r w:rsidRPr="008677B0">
        <w:rPr>
          <w:bCs w:val="0"/>
          <w:sz w:val="28"/>
          <w:szCs w:val="28"/>
          <w:u w:val="single"/>
        </w:rPr>
        <w:t>MENTORSHIP EXPERIENCE</w:t>
      </w:r>
      <w:r w:rsidRPr="008677B0">
        <w:rPr>
          <w:szCs w:val="22"/>
        </w:rPr>
        <w:t xml:space="preserve"> </w:t>
      </w:r>
    </w:p>
    <w:p w14:paraId="7449D1BA" w14:textId="77777777" w:rsidR="00547A8B" w:rsidRPr="008677B0" w:rsidRDefault="00547A8B" w:rsidP="00547A8B">
      <w:pPr>
        <w:rPr>
          <w:sz w:val="16"/>
          <w:szCs w:val="16"/>
        </w:rPr>
      </w:pPr>
    </w:p>
    <w:p w14:paraId="4EFFC6ED" w14:textId="77777777" w:rsidR="00547A8B" w:rsidRPr="008677B0" w:rsidRDefault="00547A8B" w:rsidP="00547A8B">
      <w:pPr>
        <w:ind w:hanging="360"/>
        <w:jc w:val="both"/>
      </w:pPr>
      <w:r w:rsidRPr="008677B0">
        <w:rPr>
          <w:b/>
          <w:i/>
          <w:sz w:val="28"/>
          <w:szCs w:val="28"/>
        </w:rPr>
        <w:t>Graduate Student Clinical Practicum Supervisor</w:t>
      </w:r>
      <w:r w:rsidRPr="008677B0">
        <w:rPr>
          <w:b/>
          <w:i/>
          <w:sz w:val="28"/>
          <w:szCs w:val="28"/>
        </w:rPr>
        <w:tab/>
      </w:r>
      <w:r w:rsidRPr="008677B0">
        <w:rPr>
          <w:b/>
          <w:i/>
          <w:sz w:val="28"/>
          <w:szCs w:val="28"/>
        </w:rPr>
        <w:tab/>
        <w:t xml:space="preserve">        </w:t>
      </w:r>
      <w:r w:rsidRPr="008677B0">
        <w:t xml:space="preserve"> October 2014 – Present</w:t>
      </w:r>
    </w:p>
    <w:p w14:paraId="457F63C4" w14:textId="2B03168F" w:rsidR="00547A8B" w:rsidRPr="008677B0" w:rsidRDefault="00547A8B" w:rsidP="00357B96">
      <w:pPr>
        <w:pStyle w:val="ListParagraph"/>
        <w:numPr>
          <w:ilvl w:val="0"/>
          <w:numId w:val="32"/>
        </w:numPr>
        <w:jc w:val="both"/>
        <w:rPr>
          <w:b/>
          <w:i/>
          <w:sz w:val="28"/>
          <w:szCs w:val="28"/>
        </w:rPr>
      </w:pPr>
      <w:r w:rsidRPr="008677B0">
        <w:t xml:space="preserve">Supervise psychiatric and neuropsychological assessment hours for </w:t>
      </w:r>
      <w:r w:rsidR="00797CAB">
        <w:t xml:space="preserve">Stanford and </w:t>
      </w:r>
      <w:r w:rsidRPr="008677B0">
        <w:t>Palo Alto University clinical</w:t>
      </w:r>
      <w:r w:rsidR="00345ED2">
        <w:t xml:space="preserve"> psychology doctoral students.  Help prepare students to apply for clinical doctoral internship. </w:t>
      </w:r>
      <w:r w:rsidRPr="008677B0">
        <w:t xml:space="preserve">Provide research mentorship </w:t>
      </w:r>
      <w:r>
        <w:t>via</w:t>
      </w:r>
      <w:r w:rsidRPr="008677B0">
        <w:t xml:space="preserve"> </w:t>
      </w:r>
      <w:r>
        <w:t>supervision of independent research projects</w:t>
      </w:r>
      <w:r w:rsidR="00797CAB">
        <w:t>, conference presentations,</w:t>
      </w:r>
      <w:r w:rsidRPr="008677B0">
        <w:t xml:space="preserve"> and ad-hoc journal manuscript reviewing opportunities. </w:t>
      </w:r>
      <w:r w:rsidR="00B01532">
        <w:t xml:space="preserve">Oversee completion of student dissertations with laboratory data. </w:t>
      </w:r>
      <w:r w:rsidRPr="008677B0">
        <w:t xml:space="preserve"> </w:t>
      </w:r>
      <w:r>
        <w:t xml:space="preserve">11 students to date. </w:t>
      </w:r>
      <w:r w:rsidR="00797CAB">
        <w:t xml:space="preserve">See * above for activities related to student research mentorship. </w:t>
      </w:r>
    </w:p>
    <w:p w14:paraId="43231EBC" w14:textId="77777777" w:rsidR="00547A8B" w:rsidRPr="008677B0" w:rsidRDefault="00547A8B" w:rsidP="00547A8B">
      <w:pPr>
        <w:ind w:hanging="360"/>
        <w:jc w:val="both"/>
        <w:rPr>
          <w:b/>
          <w:i/>
          <w:sz w:val="28"/>
          <w:szCs w:val="28"/>
        </w:rPr>
      </w:pPr>
    </w:p>
    <w:p w14:paraId="355EE58B" w14:textId="5E71ABBC" w:rsidR="00547A8B" w:rsidRPr="008677B0" w:rsidRDefault="00797CAB" w:rsidP="00547A8B">
      <w:pPr>
        <w:ind w:hanging="360"/>
        <w:jc w:val="both"/>
      </w:pPr>
      <w:r>
        <w:rPr>
          <w:b/>
          <w:i/>
          <w:sz w:val="28"/>
          <w:szCs w:val="28"/>
        </w:rPr>
        <w:t xml:space="preserve">Undergraduate and </w:t>
      </w:r>
      <w:r w:rsidR="00547A8B" w:rsidRPr="008677B0">
        <w:rPr>
          <w:b/>
          <w:i/>
          <w:sz w:val="28"/>
          <w:szCs w:val="28"/>
        </w:rPr>
        <w:t>Pos</w:t>
      </w:r>
      <w:r>
        <w:rPr>
          <w:b/>
          <w:i/>
          <w:sz w:val="28"/>
          <w:szCs w:val="28"/>
        </w:rPr>
        <w:t>t-Baccalaureate Research Mentor</w:t>
      </w:r>
      <w:r w:rsidR="00547A8B" w:rsidRPr="008677B0">
        <w:rPr>
          <w:b/>
          <w:i/>
          <w:sz w:val="28"/>
          <w:szCs w:val="28"/>
        </w:rPr>
        <w:tab/>
      </w:r>
      <w:r w:rsidR="00547A8B" w:rsidRPr="008677B0">
        <w:t xml:space="preserve">           August 2014 – Present</w:t>
      </w:r>
    </w:p>
    <w:p w14:paraId="1498D7C5" w14:textId="49D63253" w:rsidR="00547A8B" w:rsidRPr="008677B0" w:rsidRDefault="00547A8B" w:rsidP="00357B96">
      <w:pPr>
        <w:pStyle w:val="ListParagraph"/>
        <w:numPr>
          <w:ilvl w:val="0"/>
          <w:numId w:val="32"/>
        </w:numPr>
        <w:jc w:val="both"/>
      </w:pPr>
      <w:r w:rsidRPr="008677B0">
        <w:lastRenderedPageBreak/>
        <w:t xml:space="preserve">Supervise </w:t>
      </w:r>
      <w:r w:rsidR="00797CAB">
        <w:t xml:space="preserve">undergraduate and </w:t>
      </w:r>
      <w:r w:rsidRPr="008677B0">
        <w:t xml:space="preserve">post-baccalaureate research assistants on the conduct of study </w:t>
      </w:r>
      <w:r>
        <w:t>protocols within the Substance</w:t>
      </w:r>
      <w:r w:rsidRPr="008677B0">
        <w:t xml:space="preserve"> and Anxiety </w:t>
      </w:r>
      <w:r>
        <w:t>Intervention Laboratory</w:t>
      </w:r>
      <w:r w:rsidRPr="008677B0">
        <w:t>.  Mentor independent research projects including conference presentations and preparation of manuscripts for publication. Provide ad-hoc journal manuscript reviewing opportunities.  Help prepare students for application to graduate school via development of CV</w:t>
      </w:r>
      <w:r>
        <w:t xml:space="preserve"> and research statements</w:t>
      </w:r>
      <w:r w:rsidRPr="008677B0">
        <w:t xml:space="preserve">.   </w:t>
      </w:r>
      <w:r>
        <w:t>7 students to date.</w:t>
      </w:r>
      <w:r w:rsidR="00797CAB">
        <w:t xml:space="preserve"> See * above for activities related to student research mentorship.</w:t>
      </w:r>
    </w:p>
    <w:p w14:paraId="469A64FA" w14:textId="77777777" w:rsidR="00547A8B" w:rsidRPr="008677B0" w:rsidRDefault="00547A8B" w:rsidP="00547A8B">
      <w:pPr>
        <w:ind w:hanging="360"/>
        <w:jc w:val="both"/>
      </w:pPr>
    </w:p>
    <w:p w14:paraId="2C209E71" w14:textId="77777777" w:rsidR="00547A8B" w:rsidRPr="008677B0" w:rsidRDefault="00547A8B" w:rsidP="00547A8B">
      <w:pPr>
        <w:ind w:hanging="360"/>
        <w:jc w:val="both"/>
      </w:pPr>
      <w:r w:rsidRPr="008677B0">
        <w:rPr>
          <w:b/>
          <w:i/>
          <w:sz w:val="28"/>
          <w:szCs w:val="28"/>
        </w:rPr>
        <w:t xml:space="preserve">Undergraduate Research Mentor                       </w:t>
      </w:r>
      <w:r w:rsidRPr="008677B0">
        <w:rPr>
          <w:b/>
          <w:i/>
          <w:sz w:val="28"/>
          <w:szCs w:val="28"/>
        </w:rPr>
        <w:tab/>
        <w:t xml:space="preserve">          </w:t>
      </w:r>
      <w:r w:rsidRPr="008677B0">
        <w:t xml:space="preserve"> May 2009 – September 2011</w:t>
      </w:r>
    </w:p>
    <w:p w14:paraId="7A6B23CC" w14:textId="77777777" w:rsidR="00547A8B" w:rsidRPr="008677B0" w:rsidRDefault="00547A8B" w:rsidP="00547A8B">
      <w:pPr>
        <w:numPr>
          <w:ilvl w:val="0"/>
          <w:numId w:val="15"/>
        </w:numPr>
        <w:jc w:val="both"/>
      </w:pPr>
      <w:r w:rsidRPr="008677B0">
        <w:t>Independently supervised the research of 3 undergraduate Honors Capstone Projects; helped mentees to identify, apply and successfully obtain funding for research expenses and conference registration fees (all three awarded Nancy Hirschberg Memorial Grants for Undergraduate Research); second authored student’s peer-reviewed conference presentations; co-authored manuscripts for publication with students</w:t>
      </w:r>
    </w:p>
    <w:p w14:paraId="7B4945A3" w14:textId="77777777" w:rsidR="00547A8B" w:rsidRPr="008677B0" w:rsidRDefault="00547A8B" w:rsidP="00547A8B">
      <w:pPr>
        <w:ind w:left="360"/>
        <w:jc w:val="both"/>
        <w:rPr>
          <w:sz w:val="16"/>
          <w:szCs w:val="16"/>
        </w:rPr>
      </w:pPr>
    </w:p>
    <w:p w14:paraId="45017A39" w14:textId="77777777" w:rsidR="00547A8B" w:rsidRPr="008677B0" w:rsidRDefault="00547A8B" w:rsidP="00547A8B">
      <w:pPr>
        <w:numPr>
          <w:ilvl w:val="0"/>
          <w:numId w:val="15"/>
        </w:numPr>
        <w:jc w:val="both"/>
      </w:pPr>
      <w:r w:rsidRPr="008677B0">
        <w:t xml:space="preserve">Created a highly structured research practicum sponsored by my dissertation grant; oversaw the training of 16 undergraduate research assistants; taught monthly professional development seminars (e.g., SPSS training, Ethical Responsibilities and Cultural Sensitivity in Research, Reference Management, Literature Searches, Scientific Writing Skills); advised students on post-baccalaureate opportunities and graduate school </w:t>
      </w:r>
    </w:p>
    <w:p w14:paraId="64BAA7DC" w14:textId="77777777" w:rsidR="00547A8B" w:rsidRPr="008677B0" w:rsidRDefault="00547A8B" w:rsidP="00547A8B">
      <w:pPr>
        <w:ind w:left="360" w:hanging="720"/>
        <w:jc w:val="both"/>
        <w:rPr>
          <w:b/>
          <w:i/>
          <w:sz w:val="28"/>
          <w:szCs w:val="28"/>
        </w:rPr>
      </w:pPr>
    </w:p>
    <w:p w14:paraId="67C683E1" w14:textId="77777777" w:rsidR="00547A8B" w:rsidRPr="008677B0" w:rsidRDefault="00547A8B" w:rsidP="00547A8B">
      <w:pPr>
        <w:ind w:left="360" w:hanging="720"/>
        <w:jc w:val="both"/>
      </w:pPr>
      <w:r w:rsidRPr="008677B0">
        <w:rPr>
          <w:b/>
          <w:i/>
          <w:sz w:val="28"/>
          <w:szCs w:val="28"/>
        </w:rPr>
        <w:t>Laboratory Graduate Supervisor</w:t>
      </w:r>
      <w:r w:rsidRPr="008677B0">
        <w:rPr>
          <w:b/>
          <w:i/>
          <w:sz w:val="28"/>
          <w:szCs w:val="28"/>
        </w:rPr>
        <w:tab/>
      </w:r>
      <w:r w:rsidRPr="008677B0">
        <w:rPr>
          <w:b/>
          <w:i/>
          <w:sz w:val="28"/>
          <w:szCs w:val="28"/>
        </w:rPr>
        <w:tab/>
      </w:r>
      <w:r w:rsidRPr="008677B0">
        <w:rPr>
          <w:b/>
          <w:i/>
          <w:sz w:val="28"/>
          <w:szCs w:val="28"/>
        </w:rPr>
        <w:tab/>
      </w:r>
      <w:r w:rsidRPr="008677B0">
        <w:rPr>
          <w:b/>
          <w:i/>
          <w:sz w:val="28"/>
          <w:szCs w:val="28"/>
        </w:rPr>
        <w:tab/>
      </w:r>
      <w:r w:rsidRPr="008677B0">
        <w:rPr>
          <w:b/>
          <w:i/>
          <w:sz w:val="28"/>
          <w:szCs w:val="28"/>
        </w:rPr>
        <w:tab/>
        <w:t xml:space="preserve">     </w:t>
      </w:r>
      <w:r w:rsidRPr="008677B0">
        <w:t>August 2006 – April 2009</w:t>
      </w:r>
    </w:p>
    <w:p w14:paraId="45BE2A3A" w14:textId="77777777" w:rsidR="00547A8B" w:rsidRPr="008677B0" w:rsidRDefault="00547A8B" w:rsidP="00357B96">
      <w:pPr>
        <w:numPr>
          <w:ilvl w:val="0"/>
          <w:numId w:val="26"/>
        </w:numPr>
        <w:jc w:val="both"/>
      </w:pPr>
      <w:r w:rsidRPr="008677B0">
        <w:t>Trained and supervised undergraduate research practicum students recruited by my advisor</w:t>
      </w:r>
    </w:p>
    <w:p w14:paraId="2B66C498" w14:textId="77777777" w:rsidR="00547A8B" w:rsidRPr="008677B0" w:rsidRDefault="00547A8B" w:rsidP="00357B96">
      <w:pPr>
        <w:numPr>
          <w:ilvl w:val="0"/>
          <w:numId w:val="26"/>
        </w:numPr>
        <w:jc w:val="both"/>
      </w:pPr>
      <w:r w:rsidRPr="008677B0">
        <w:t>Oversaw student’s participation in ethics training and data collection for an NIH-funded study; confirmed fidelity to the research protocol, established and explained inter-rater reliability on scoring of psychophysiological data, conducted basic training on data management software to facilitate data entry initiatives</w:t>
      </w:r>
    </w:p>
    <w:p w14:paraId="2090C6AC" w14:textId="77777777" w:rsidR="00547A8B" w:rsidRPr="008677B0" w:rsidRDefault="00547A8B" w:rsidP="00547A8B">
      <w:pPr>
        <w:ind w:hanging="360"/>
        <w:jc w:val="both"/>
      </w:pPr>
    </w:p>
    <w:p w14:paraId="6D228AF3" w14:textId="77777777" w:rsidR="00547A8B" w:rsidRPr="008677B0" w:rsidRDefault="00547A8B" w:rsidP="00547A8B">
      <w:pPr>
        <w:ind w:hanging="360"/>
        <w:jc w:val="both"/>
        <w:rPr>
          <w:b/>
          <w:i/>
          <w:sz w:val="28"/>
          <w:szCs w:val="28"/>
        </w:rPr>
      </w:pPr>
      <w:r w:rsidRPr="008677B0">
        <w:rPr>
          <w:b/>
          <w:i/>
          <w:sz w:val="28"/>
          <w:szCs w:val="28"/>
        </w:rPr>
        <w:t xml:space="preserve">Mentorship Consultant                                                                                 </w:t>
      </w:r>
      <w:r w:rsidRPr="008677B0">
        <w:t>Spring 2011</w:t>
      </w:r>
    </w:p>
    <w:p w14:paraId="61397DA4" w14:textId="77777777" w:rsidR="00547A8B" w:rsidRPr="008677B0" w:rsidRDefault="00547A8B" w:rsidP="00357B96">
      <w:pPr>
        <w:numPr>
          <w:ilvl w:val="0"/>
          <w:numId w:val="25"/>
        </w:numPr>
        <w:jc w:val="both"/>
      </w:pPr>
      <w:r w:rsidRPr="008677B0">
        <w:t xml:space="preserve">Authored an informal guide for effective mentorship of undergraduate research students for PIs at University of Chicago, Department of Psychiatry </w:t>
      </w:r>
    </w:p>
    <w:p w14:paraId="7595F609" w14:textId="77777777" w:rsidR="00547A8B" w:rsidRPr="008677B0" w:rsidRDefault="00547A8B" w:rsidP="00357B96">
      <w:pPr>
        <w:numPr>
          <w:ilvl w:val="0"/>
          <w:numId w:val="25"/>
        </w:numPr>
        <w:jc w:val="both"/>
      </w:pPr>
      <w:r w:rsidRPr="008677B0">
        <w:t xml:space="preserve">Consulted with several graduate student colleagues to discuss and share mentorship experiences and standard operating procedures </w:t>
      </w:r>
    </w:p>
    <w:p w14:paraId="150CA1F8" w14:textId="77777777" w:rsidR="00547A8B" w:rsidRPr="008677B0" w:rsidRDefault="00547A8B" w:rsidP="00547A8B">
      <w:pPr>
        <w:ind w:left="360"/>
        <w:jc w:val="both"/>
      </w:pPr>
    </w:p>
    <w:p w14:paraId="20AE73BF" w14:textId="77777777" w:rsidR="00547A8B" w:rsidRPr="008677B0" w:rsidRDefault="00547A8B" w:rsidP="00547A8B">
      <w:pPr>
        <w:ind w:hanging="360"/>
        <w:jc w:val="both"/>
        <w:rPr>
          <w:b/>
        </w:rPr>
      </w:pPr>
      <w:r w:rsidRPr="008677B0">
        <w:rPr>
          <w:b/>
          <w:bCs/>
          <w:sz w:val="28"/>
          <w:szCs w:val="28"/>
          <w:u w:val="single"/>
        </w:rPr>
        <w:t>TEACHING EXPERIENCE</w:t>
      </w:r>
    </w:p>
    <w:p w14:paraId="5F9B3941" w14:textId="77777777" w:rsidR="00547A8B" w:rsidRPr="008677B0" w:rsidRDefault="00547A8B" w:rsidP="00547A8B">
      <w:pPr>
        <w:ind w:hanging="360"/>
        <w:jc w:val="both"/>
        <w:rPr>
          <w:b/>
          <w:i/>
          <w:sz w:val="16"/>
          <w:szCs w:val="16"/>
        </w:rPr>
      </w:pPr>
    </w:p>
    <w:p w14:paraId="60F06EC5" w14:textId="77777777" w:rsidR="00547A8B" w:rsidRPr="008677B0" w:rsidRDefault="00547A8B" w:rsidP="00547A8B">
      <w:pPr>
        <w:ind w:hanging="360"/>
        <w:jc w:val="both"/>
      </w:pPr>
      <w:r w:rsidRPr="008677B0">
        <w:rPr>
          <w:b/>
          <w:i/>
          <w:sz w:val="28"/>
          <w:szCs w:val="28"/>
        </w:rPr>
        <w:t>Teaching Practicum</w:t>
      </w:r>
      <w:r w:rsidRPr="008677B0">
        <w:rPr>
          <w:b/>
          <w:i/>
          <w:sz w:val="28"/>
          <w:szCs w:val="28"/>
        </w:rPr>
        <w:tab/>
      </w:r>
      <w:r w:rsidRPr="008677B0">
        <w:rPr>
          <w:b/>
          <w:i/>
          <w:sz w:val="28"/>
          <w:szCs w:val="28"/>
        </w:rPr>
        <w:tab/>
      </w:r>
      <w:r w:rsidRPr="008677B0">
        <w:rPr>
          <w:b/>
          <w:i/>
          <w:sz w:val="28"/>
          <w:szCs w:val="28"/>
        </w:rPr>
        <w:tab/>
      </w:r>
      <w:r w:rsidRPr="008677B0">
        <w:rPr>
          <w:b/>
          <w:i/>
          <w:sz w:val="28"/>
          <w:szCs w:val="28"/>
        </w:rPr>
        <w:tab/>
      </w:r>
      <w:r w:rsidRPr="008677B0">
        <w:rPr>
          <w:b/>
          <w:i/>
          <w:sz w:val="28"/>
          <w:szCs w:val="28"/>
        </w:rPr>
        <w:tab/>
      </w:r>
      <w:r w:rsidRPr="008677B0">
        <w:rPr>
          <w:b/>
          <w:i/>
          <w:sz w:val="28"/>
          <w:szCs w:val="28"/>
        </w:rPr>
        <w:tab/>
      </w:r>
      <w:r w:rsidRPr="008677B0">
        <w:rPr>
          <w:b/>
          <w:i/>
          <w:sz w:val="28"/>
          <w:szCs w:val="28"/>
        </w:rPr>
        <w:tab/>
        <w:t xml:space="preserve">      </w:t>
      </w:r>
      <w:r w:rsidRPr="008677B0">
        <w:t>August 2008 – May 2009</w:t>
      </w:r>
    </w:p>
    <w:p w14:paraId="02D65496" w14:textId="77777777" w:rsidR="00547A8B" w:rsidRPr="008677B0" w:rsidRDefault="00547A8B" w:rsidP="00547A8B">
      <w:pPr>
        <w:numPr>
          <w:ilvl w:val="0"/>
          <w:numId w:val="16"/>
        </w:numPr>
        <w:jc w:val="both"/>
        <w:rPr>
          <w:b/>
          <w:i/>
          <w:sz w:val="28"/>
          <w:szCs w:val="28"/>
        </w:rPr>
      </w:pPr>
      <w:r w:rsidRPr="008677B0">
        <w:t>Completed a year-long course on instruction in psychology (2 hours weekly)</w:t>
      </w:r>
    </w:p>
    <w:p w14:paraId="7377A9DF" w14:textId="77777777" w:rsidR="00547A8B" w:rsidRPr="008677B0" w:rsidRDefault="00547A8B" w:rsidP="00547A8B">
      <w:pPr>
        <w:numPr>
          <w:ilvl w:val="0"/>
          <w:numId w:val="16"/>
        </w:numPr>
        <w:jc w:val="both"/>
        <w:rPr>
          <w:b/>
          <w:i/>
          <w:sz w:val="28"/>
          <w:szCs w:val="28"/>
        </w:rPr>
      </w:pPr>
      <w:r w:rsidRPr="008677B0">
        <w:t xml:space="preserve">Underwent two formal in-classroom teaching evaluations by practicum instructor </w:t>
      </w:r>
    </w:p>
    <w:p w14:paraId="50BCD6BC" w14:textId="77777777" w:rsidR="00547A8B" w:rsidRPr="008677B0" w:rsidRDefault="00547A8B" w:rsidP="00547A8B">
      <w:pPr>
        <w:numPr>
          <w:ilvl w:val="0"/>
          <w:numId w:val="16"/>
        </w:numPr>
        <w:jc w:val="both"/>
        <w:rPr>
          <w:b/>
          <w:i/>
          <w:sz w:val="28"/>
          <w:szCs w:val="28"/>
        </w:rPr>
      </w:pPr>
      <w:r w:rsidRPr="008677B0">
        <w:t xml:space="preserve">Presented video-taped teaching demonstrations for class discussion </w:t>
      </w:r>
    </w:p>
    <w:p w14:paraId="7786CB7A" w14:textId="77777777" w:rsidR="00547A8B" w:rsidRPr="008677B0" w:rsidRDefault="00547A8B" w:rsidP="00547A8B">
      <w:pPr>
        <w:ind w:left="360"/>
        <w:jc w:val="both"/>
        <w:rPr>
          <w:b/>
          <w:i/>
          <w:sz w:val="28"/>
          <w:szCs w:val="28"/>
        </w:rPr>
      </w:pPr>
    </w:p>
    <w:p w14:paraId="0938F7B7" w14:textId="77777777" w:rsidR="00547A8B" w:rsidRPr="008677B0" w:rsidRDefault="00547A8B" w:rsidP="00547A8B">
      <w:pPr>
        <w:ind w:hanging="360"/>
        <w:jc w:val="both"/>
      </w:pPr>
      <w:r w:rsidRPr="008677B0">
        <w:rPr>
          <w:b/>
          <w:i/>
          <w:sz w:val="28"/>
          <w:szCs w:val="28"/>
        </w:rPr>
        <w:t xml:space="preserve">Instructor                               </w:t>
      </w:r>
      <w:r w:rsidRPr="008677B0">
        <w:t xml:space="preserve">                                 University of Illinois at Chicago, Chicago, IL  </w:t>
      </w:r>
    </w:p>
    <w:p w14:paraId="6983ECA3" w14:textId="77777777" w:rsidR="00547A8B" w:rsidRPr="008677B0" w:rsidRDefault="00547A8B" w:rsidP="00547A8B">
      <w:pPr>
        <w:tabs>
          <w:tab w:val="left" w:pos="1800"/>
        </w:tabs>
        <w:ind w:left="1800" w:hanging="2160"/>
        <w:rPr>
          <w:b/>
          <w:sz w:val="16"/>
          <w:szCs w:val="16"/>
        </w:rPr>
      </w:pPr>
    </w:p>
    <w:p w14:paraId="051A1C29" w14:textId="77777777" w:rsidR="00547A8B" w:rsidRPr="008677B0" w:rsidRDefault="00547A8B" w:rsidP="00547A8B">
      <w:pPr>
        <w:tabs>
          <w:tab w:val="left" w:pos="1800"/>
        </w:tabs>
        <w:ind w:left="1800" w:hanging="2160"/>
      </w:pPr>
      <w:r w:rsidRPr="008677B0">
        <w:rPr>
          <w:b/>
        </w:rPr>
        <w:t xml:space="preserve">Research Methods and Design </w:t>
      </w:r>
      <w:r w:rsidRPr="008677B0">
        <w:tab/>
      </w:r>
      <w:r w:rsidRPr="008677B0">
        <w:tab/>
      </w:r>
      <w:r w:rsidRPr="008677B0">
        <w:tab/>
        <w:t xml:space="preserve"> </w:t>
      </w:r>
      <w:r w:rsidRPr="008677B0">
        <w:tab/>
      </w:r>
      <w:r w:rsidRPr="008677B0">
        <w:tab/>
      </w:r>
      <w:r w:rsidRPr="008677B0">
        <w:tab/>
      </w:r>
      <w:r w:rsidRPr="008677B0">
        <w:tab/>
      </w:r>
      <w:r w:rsidRPr="008677B0">
        <w:tab/>
        <w:t xml:space="preserve">    Spring 2009</w:t>
      </w:r>
    </w:p>
    <w:p w14:paraId="55B6F66F" w14:textId="769AB54F" w:rsidR="00547A8B" w:rsidRPr="008677B0" w:rsidRDefault="00547A8B" w:rsidP="00547A8B">
      <w:pPr>
        <w:numPr>
          <w:ilvl w:val="0"/>
          <w:numId w:val="16"/>
        </w:numPr>
        <w:jc w:val="both"/>
      </w:pPr>
      <w:r w:rsidRPr="008677B0">
        <w:lastRenderedPageBreak/>
        <w:t xml:space="preserve">Taught 25 students and handled all responsibilities as an instructor </w:t>
      </w:r>
      <w:r w:rsidR="00345ED2">
        <w:t xml:space="preserve">and teaching assistant </w:t>
      </w:r>
      <w:r w:rsidRPr="008677B0">
        <w:t>including syllabus conception, lecture and discussion planning, test construction, development of writing assignments</w:t>
      </w:r>
      <w:r w:rsidR="00345ED2">
        <w:t>,</w:t>
      </w:r>
      <w:r w:rsidRPr="008677B0">
        <w:t xml:space="preserve"> and grading</w:t>
      </w:r>
    </w:p>
    <w:p w14:paraId="6718DA3C" w14:textId="77777777" w:rsidR="00547A8B" w:rsidRPr="008677B0" w:rsidRDefault="00547A8B" w:rsidP="00547A8B">
      <w:pPr>
        <w:tabs>
          <w:tab w:val="left" w:pos="1800"/>
        </w:tabs>
        <w:ind w:left="1800" w:hanging="2160"/>
        <w:rPr>
          <w:b/>
          <w:i/>
          <w:sz w:val="28"/>
          <w:szCs w:val="28"/>
        </w:rPr>
      </w:pPr>
    </w:p>
    <w:p w14:paraId="3F792ECD" w14:textId="77777777" w:rsidR="00547A8B" w:rsidRPr="008677B0" w:rsidRDefault="00547A8B" w:rsidP="00547A8B">
      <w:pPr>
        <w:tabs>
          <w:tab w:val="left" w:pos="1800"/>
        </w:tabs>
        <w:ind w:left="1800" w:hanging="2160"/>
        <w:rPr>
          <w:b/>
        </w:rPr>
      </w:pPr>
      <w:r w:rsidRPr="008677B0">
        <w:rPr>
          <w:b/>
          <w:i/>
          <w:sz w:val="28"/>
          <w:szCs w:val="28"/>
        </w:rPr>
        <w:t xml:space="preserve">Graduate Teaching Assistant     </w:t>
      </w:r>
      <w:r w:rsidRPr="008677B0">
        <w:rPr>
          <w:b/>
          <w:i/>
          <w:sz w:val="28"/>
          <w:szCs w:val="28"/>
        </w:rPr>
        <w:tab/>
      </w:r>
      <w:r w:rsidRPr="008677B0">
        <w:rPr>
          <w:b/>
          <w:i/>
          <w:sz w:val="28"/>
          <w:szCs w:val="28"/>
        </w:rPr>
        <w:tab/>
      </w:r>
      <w:r w:rsidRPr="008677B0">
        <w:rPr>
          <w:b/>
          <w:i/>
          <w:sz w:val="28"/>
          <w:szCs w:val="28"/>
        </w:rPr>
        <w:tab/>
      </w:r>
      <w:r w:rsidRPr="008677B0">
        <w:rPr>
          <w:b/>
          <w:i/>
          <w:sz w:val="28"/>
          <w:szCs w:val="28"/>
        </w:rPr>
        <w:tab/>
      </w:r>
      <w:r w:rsidRPr="008677B0">
        <w:rPr>
          <w:b/>
          <w:i/>
          <w:sz w:val="28"/>
          <w:szCs w:val="28"/>
        </w:rPr>
        <w:tab/>
        <w:t xml:space="preserve">      </w:t>
      </w:r>
      <w:r w:rsidRPr="008677B0">
        <w:t>August 2006 – May 2011</w:t>
      </w:r>
      <w:r w:rsidRPr="008677B0">
        <w:rPr>
          <w:b/>
        </w:rPr>
        <w:t xml:space="preserve"> </w:t>
      </w:r>
    </w:p>
    <w:p w14:paraId="270543BE" w14:textId="77777777" w:rsidR="00547A8B" w:rsidRPr="008677B0" w:rsidRDefault="00547A8B" w:rsidP="00547A8B">
      <w:pPr>
        <w:tabs>
          <w:tab w:val="left" w:pos="1800"/>
        </w:tabs>
        <w:ind w:left="1800" w:hanging="2160"/>
      </w:pPr>
      <w:r w:rsidRPr="008677B0">
        <w:t xml:space="preserve">   University of Illinois at Chicago, Chicago IL </w:t>
      </w:r>
      <w:r w:rsidRPr="008677B0">
        <w:rPr>
          <w:b/>
        </w:rPr>
        <w:t xml:space="preserve">  </w:t>
      </w:r>
    </w:p>
    <w:p w14:paraId="10049EA0" w14:textId="77777777" w:rsidR="00547A8B" w:rsidRPr="008677B0" w:rsidRDefault="00547A8B" w:rsidP="00547A8B">
      <w:pPr>
        <w:tabs>
          <w:tab w:val="left" w:pos="1800"/>
        </w:tabs>
        <w:ind w:left="-360"/>
        <w:rPr>
          <w:b/>
          <w:sz w:val="16"/>
          <w:szCs w:val="16"/>
        </w:rPr>
      </w:pPr>
      <w:r w:rsidRPr="008677B0">
        <w:rPr>
          <w:b/>
        </w:rPr>
        <w:t xml:space="preserve">   </w:t>
      </w:r>
    </w:p>
    <w:p w14:paraId="1C46285C" w14:textId="77777777" w:rsidR="00547A8B" w:rsidRPr="008677B0" w:rsidRDefault="00547A8B" w:rsidP="00547A8B">
      <w:pPr>
        <w:tabs>
          <w:tab w:val="left" w:pos="1800"/>
        </w:tabs>
        <w:ind w:left="-360"/>
      </w:pPr>
      <w:r w:rsidRPr="008677B0">
        <w:rPr>
          <w:b/>
        </w:rPr>
        <w:t xml:space="preserve">   Psychological Testing</w:t>
      </w:r>
      <w:r w:rsidRPr="008677B0">
        <w:rPr>
          <w:b/>
        </w:rPr>
        <w:tab/>
      </w:r>
      <w:r w:rsidRPr="008677B0">
        <w:rPr>
          <w:b/>
        </w:rPr>
        <w:tab/>
      </w:r>
      <w:r w:rsidRPr="008677B0">
        <w:rPr>
          <w:b/>
        </w:rPr>
        <w:tab/>
      </w:r>
      <w:r w:rsidRPr="008677B0">
        <w:rPr>
          <w:b/>
        </w:rPr>
        <w:tab/>
      </w:r>
      <w:r w:rsidRPr="008677B0">
        <w:rPr>
          <w:b/>
        </w:rPr>
        <w:tab/>
      </w:r>
      <w:r w:rsidRPr="008677B0">
        <w:rPr>
          <w:b/>
        </w:rPr>
        <w:tab/>
      </w:r>
      <w:r w:rsidRPr="008677B0">
        <w:rPr>
          <w:b/>
        </w:rPr>
        <w:tab/>
        <w:t xml:space="preserve">           </w:t>
      </w:r>
      <w:r w:rsidRPr="008677B0">
        <w:t>Fall 2010, Spring 2011</w:t>
      </w:r>
      <w:r w:rsidRPr="008677B0">
        <w:rPr>
          <w:b/>
        </w:rPr>
        <w:t xml:space="preserve">   </w:t>
      </w:r>
    </w:p>
    <w:p w14:paraId="4A8708CB" w14:textId="77777777" w:rsidR="00547A8B" w:rsidRPr="008677B0" w:rsidRDefault="00547A8B" w:rsidP="00357B96">
      <w:pPr>
        <w:numPr>
          <w:ilvl w:val="0"/>
          <w:numId w:val="23"/>
        </w:numPr>
        <w:tabs>
          <w:tab w:val="left" w:pos="-720"/>
          <w:tab w:val="left" w:pos="360"/>
        </w:tabs>
        <w:ind w:left="360"/>
      </w:pPr>
      <w:r w:rsidRPr="008677B0">
        <w:t>Provided intensive guidance and feedback to students on a semester-long project to develop their own psychometric tool; fostered students’ appreciation for careful attention to evidence supporting reliability and validity of assessments</w:t>
      </w:r>
    </w:p>
    <w:p w14:paraId="39693681" w14:textId="77777777" w:rsidR="00547A8B" w:rsidRPr="008677B0" w:rsidRDefault="00547A8B" w:rsidP="00547A8B">
      <w:pPr>
        <w:tabs>
          <w:tab w:val="left" w:pos="1800"/>
        </w:tabs>
        <w:ind w:left="360"/>
        <w:rPr>
          <w:b/>
          <w:sz w:val="16"/>
          <w:szCs w:val="16"/>
        </w:rPr>
      </w:pPr>
    </w:p>
    <w:p w14:paraId="145CB5C7" w14:textId="77777777" w:rsidR="00547A8B" w:rsidRPr="008677B0" w:rsidRDefault="00547A8B" w:rsidP="00547A8B">
      <w:pPr>
        <w:tabs>
          <w:tab w:val="left" w:pos="1800"/>
        </w:tabs>
        <w:ind w:left="-360"/>
      </w:pPr>
      <w:r w:rsidRPr="008677B0">
        <w:rPr>
          <w:b/>
        </w:rPr>
        <w:t xml:space="preserve">   Applied Fieldwork in Psychology</w:t>
      </w:r>
      <w:r w:rsidRPr="008677B0">
        <w:rPr>
          <w:b/>
        </w:rPr>
        <w:tab/>
      </w:r>
      <w:r w:rsidRPr="008677B0">
        <w:rPr>
          <w:b/>
        </w:rPr>
        <w:tab/>
      </w:r>
      <w:r w:rsidRPr="008677B0">
        <w:rPr>
          <w:b/>
        </w:rPr>
        <w:tab/>
      </w:r>
      <w:r w:rsidRPr="008677B0">
        <w:rPr>
          <w:b/>
        </w:rPr>
        <w:tab/>
      </w:r>
      <w:r w:rsidRPr="008677B0">
        <w:rPr>
          <w:b/>
        </w:rPr>
        <w:tab/>
        <w:t xml:space="preserve">         </w:t>
      </w:r>
      <w:r w:rsidRPr="008677B0">
        <w:t>Fall 2009 – Spring 2010</w:t>
      </w:r>
    </w:p>
    <w:p w14:paraId="43B64EA3" w14:textId="77777777" w:rsidR="00547A8B" w:rsidRPr="008677B0" w:rsidRDefault="00547A8B" w:rsidP="00357B96">
      <w:pPr>
        <w:numPr>
          <w:ilvl w:val="0"/>
          <w:numId w:val="23"/>
        </w:numPr>
        <w:tabs>
          <w:tab w:val="left" w:pos="-720"/>
          <w:tab w:val="left" w:pos="360"/>
        </w:tabs>
        <w:ind w:left="360"/>
      </w:pPr>
      <w:r w:rsidRPr="008677B0">
        <w:t>Helped students develop empirical studies at internship sites to facilitate an appreciation for scientific rigor and evidence based practices in applied settings</w:t>
      </w:r>
    </w:p>
    <w:p w14:paraId="43F397A9" w14:textId="77777777" w:rsidR="00547A8B" w:rsidRPr="008677B0" w:rsidRDefault="00547A8B" w:rsidP="00547A8B">
      <w:pPr>
        <w:numPr>
          <w:ilvl w:val="0"/>
          <w:numId w:val="16"/>
        </w:numPr>
        <w:tabs>
          <w:tab w:val="left" w:pos="-720"/>
          <w:tab w:val="left" w:pos="360"/>
        </w:tabs>
        <w:ind w:left="720" w:hanging="720"/>
      </w:pPr>
      <w:r w:rsidRPr="008677B0">
        <w:t xml:space="preserve">Independently conducted a series of lecture-based seminars on scientific writing  </w:t>
      </w:r>
    </w:p>
    <w:p w14:paraId="730DFD11" w14:textId="77777777" w:rsidR="00547A8B" w:rsidRPr="008677B0" w:rsidRDefault="00547A8B" w:rsidP="00547A8B">
      <w:pPr>
        <w:tabs>
          <w:tab w:val="left" w:pos="1800"/>
        </w:tabs>
        <w:ind w:left="-360"/>
        <w:rPr>
          <w:b/>
          <w:sz w:val="16"/>
          <w:szCs w:val="16"/>
        </w:rPr>
      </w:pPr>
    </w:p>
    <w:p w14:paraId="7AB26ABC" w14:textId="77777777" w:rsidR="00547A8B" w:rsidRPr="008677B0" w:rsidRDefault="00547A8B" w:rsidP="00547A8B">
      <w:pPr>
        <w:tabs>
          <w:tab w:val="left" w:pos="1800"/>
        </w:tabs>
        <w:ind w:left="-360"/>
      </w:pPr>
      <w:r w:rsidRPr="008677B0">
        <w:rPr>
          <w:b/>
        </w:rPr>
        <w:t xml:space="preserve">    Introductory Psychology</w:t>
      </w:r>
      <w:r w:rsidRPr="008677B0">
        <w:rPr>
          <w:b/>
        </w:rPr>
        <w:tab/>
      </w:r>
      <w:r w:rsidRPr="008677B0">
        <w:tab/>
        <w:t xml:space="preserve">      Fall 2006, Spring and Fall 2007, Spring 2008, Fall 2009</w:t>
      </w:r>
    </w:p>
    <w:p w14:paraId="29B5AE5A" w14:textId="77777777" w:rsidR="00547A8B" w:rsidRPr="008677B0" w:rsidRDefault="00547A8B" w:rsidP="00547A8B">
      <w:pPr>
        <w:numPr>
          <w:ilvl w:val="0"/>
          <w:numId w:val="16"/>
        </w:numPr>
        <w:tabs>
          <w:tab w:val="left" w:pos="-720"/>
          <w:tab w:val="left" w:pos="360"/>
        </w:tabs>
      </w:pPr>
      <w:r w:rsidRPr="008677B0">
        <w:rPr>
          <w:szCs w:val="22"/>
        </w:rPr>
        <w:t>Independently led multiple introductory psychology discussion sessions on a weekly basis</w:t>
      </w:r>
    </w:p>
    <w:p w14:paraId="39EE7682" w14:textId="77777777" w:rsidR="00547A8B" w:rsidRPr="008677B0" w:rsidRDefault="00547A8B" w:rsidP="00547A8B">
      <w:pPr>
        <w:numPr>
          <w:ilvl w:val="0"/>
          <w:numId w:val="16"/>
        </w:numPr>
        <w:tabs>
          <w:tab w:val="left" w:pos="-720"/>
          <w:tab w:val="left" w:pos="360"/>
        </w:tabs>
        <w:rPr>
          <w:sz w:val="16"/>
          <w:szCs w:val="16"/>
        </w:rPr>
      </w:pPr>
      <w:r w:rsidRPr="008677B0">
        <w:rPr>
          <w:szCs w:val="22"/>
        </w:rPr>
        <w:t>Employed a variety of strategies to engage students from diverse backgrounds to communicate and work as groups to learn core course concepts</w:t>
      </w:r>
    </w:p>
    <w:p w14:paraId="0C451B77" w14:textId="77777777" w:rsidR="00547A8B" w:rsidRPr="008677B0" w:rsidRDefault="00547A8B" w:rsidP="00547A8B">
      <w:pPr>
        <w:tabs>
          <w:tab w:val="left" w:pos="1800"/>
        </w:tabs>
        <w:ind w:left="-360"/>
        <w:rPr>
          <w:b/>
          <w:sz w:val="16"/>
          <w:szCs w:val="16"/>
        </w:rPr>
      </w:pPr>
      <w:r w:rsidRPr="008677B0">
        <w:rPr>
          <w:b/>
        </w:rPr>
        <w:t xml:space="preserve">   </w:t>
      </w:r>
    </w:p>
    <w:p w14:paraId="523B6D96" w14:textId="77777777" w:rsidR="00547A8B" w:rsidRPr="008677B0" w:rsidRDefault="00547A8B" w:rsidP="00547A8B">
      <w:pPr>
        <w:tabs>
          <w:tab w:val="left" w:pos="1800"/>
        </w:tabs>
        <w:ind w:left="-360"/>
      </w:pPr>
      <w:r w:rsidRPr="008677B0">
        <w:rPr>
          <w:b/>
        </w:rPr>
        <w:t xml:space="preserve">    Abnormal Psychology</w:t>
      </w:r>
      <w:r w:rsidRPr="008677B0">
        <w:tab/>
      </w:r>
      <w:r w:rsidRPr="008677B0">
        <w:tab/>
      </w:r>
      <w:r w:rsidRPr="008677B0">
        <w:tab/>
      </w:r>
      <w:r w:rsidRPr="008677B0">
        <w:tab/>
      </w:r>
      <w:r w:rsidRPr="008677B0">
        <w:tab/>
        <w:t xml:space="preserve">             Fall 2008, Spring 2009, Spring 2011</w:t>
      </w:r>
    </w:p>
    <w:p w14:paraId="4CE7E6AA" w14:textId="77777777" w:rsidR="00547A8B" w:rsidRPr="008677B0" w:rsidRDefault="00547A8B" w:rsidP="00547A8B">
      <w:pPr>
        <w:numPr>
          <w:ilvl w:val="0"/>
          <w:numId w:val="16"/>
        </w:numPr>
        <w:tabs>
          <w:tab w:val="left" w:pos="-720"/>
          <w:tab w:val="left" w:pos="360"/>
        </w:tabs>
      </w:pPr>
      <w:r w:rsidRPr="008677B0">
        <w:t>Assisted students with scientific writing skills and managed course grades</w:t>
      </w:r>
    </w:p>
    <w:p w14:paraId="7788D30F" w14:textId="77777777" w:rsidR="00547A8B" w:rsidRPr="008677B0" w:rsidRDefault="00547A8B" w:rsidP="00547A8B">
      <w:pPr>
        <w:numPr>
          <w:ilvl w:val="0"/>
          <w:numId w:val="16"/>
        </w:numPr>
        <w:tabs>
          <w:tab w:val="left" w:pos="-720"/>
          <w:tab w:val="left" w:pos="360"/>
        </w:tabs>
      </w:pPr>
      <w:r w:rsidRPr="008677B0">
        <w:t>Provided guidance on how to think critically when reviewing scientific literature on psychological disorders</w:t>
      </w:r>
    </w:p>
    <w:p w14:paraId="5715D558" w14:textId="77777777" w:rsidR="00547A8B" w:rsidRPr="008677B0" w:rsidRDefault="00547A8B" w:rsidP="00547A8B">
      <w:pPr>
        <w:tabs>
          <w:tab w:val="left" w:pos="1800"/>
        </w:tabs>
        <w:ind w:left="-360"/>
        <w:rPr>
          <w:sz w:val="16"/>
          <w:szCs w:val="16"/>
        </w:rPr>
      </w:pPr>
      <w:r w:rsidRPr="008677B0">
        <w:rPr>
          <w:b/>
        </w:rPr>
        <w:t xml:space="preserve">  </w:t>
      </w:r>
    </w:p>
    <w:p w14:paraId="7BA66436" w14:textId="77777777" w:rsidR="00547A8B" w:rsidRPr="008677B0" w:rsidRDefault="00547A8B" w:rsidP="00547A8B">
      <w:pPr>
        <w:tabs>
          <w:tab w:val="left" w:pos="1800"/>
        </w:tabs>
        <w:ind w:left="-360"/>
      </w:pPr>
      <w:r w:rsidRPr="008677B0">
        <w:rPr>
          <w:b/>
        </w:rPr>
        <w:t xml:space="preserve">    Psychology of Interviewing</w:t>
      </w:r>
      <w:r w:rsidRPr="008677B0">
        <w:tab/>
      </w:r>
      <w:r w:rsidRPr="008677B0">
        <w:tab/>
      </w:r>
      <w:r w:rsidRPr="008677B0">
        <w:tab/>
      </w:r>
      <w:r w:rsidRPr="008677B0">
        <w:tab/>
      </w:r>
      <w:r w:rsidRPr="008677B0">
        <w:tab/>
      </w:r>
      <w:r w:rsidRPr="008677B0">
        <w:tab/>
        <w:t xml:space="preserve">                                Fall 2008</w:t>
      </w:r>
    </w:p>
    <w:p w14:paraId="395F6441" w14:textId="77777777" w:rsidR="00547A8B" w:rsidRPr="008677B0" w:rsidRDefault="00547A8B" w:rsidP="00547A8B">
      <w:pPr>
        <w:numPr>
          <w:ilvl w:val="0"/>
          <w:numId w:val="16"/>
        </w:numPr>
        <w:tabs>
          <w:tab w:val="left" w:pos="-1080"/>
          <w:tab w:val="left" w:pos="-720"/>
        </w:tabs>
      </w:pPr>
      <w:r w:rsidRPr="008677B0">
        <w:t xml:space="preserve">Supervised over 50 one hour interviews conducted by students with mock clients </w:t>
      </w:r>
    </w:p>
    <w:p w14:paraId="1B95D62D" w14:textId="77777777" w:rsidR="00547A8B" w:rsidRPr="008677B0" w:rsidRDefault="00547A8B" w:rsidP="00547A8B">
      <w:pPr>
        <w:numPr>
          <w:ilvl w:val="0"/>
          <w:numId w:val="16"/>
        </w:numPr>
        <w:tabs>
          <w:tab w:val="left" w:pos="-1080"/>
          <w:tab w:val="left" w:pos="-720"/>
        </w:tabs>
      </w:pPr>
      <w:r w:rsidRPr="008677B0">
        <w:t>Provided detailed one-on-one feedback to help students improve their interviewing skills over the course of the semester</w:t>
      </w:r>
    </w:p>
    <w:p w14:paraId="5E46378A" w14:textId="77777777" w:rsidR="00547A8B" w:rsidRPr="008677B0" w:rsidRDefault="00547A8B" w:rsidP="00547A8B">
      <w:pPr>
        <w:numPr>
          <w:ilvl w:val="0"/>
          <w:numId w:val="16"/>
        </w:numPr>
        <w:tabs>
          <w:tab w:val="left" w:pos="-1080"/>
          <w:tab w:val="left" w:pos="-720"/>
        </w:tabs>
      </w:pPr>
      <w:r w:rsidRPr="008677B0">
        <w:t>Role played tough interviewing situations in class</w:t>
      </w:r>
    </w:p>
    <w:p w14:paraId="46CD9601" w14:textId="77777777" w:rsidR="00547A8B" w:rsidRDefault="00547A8B" w:rsidP="00547A8B">
      <w:pPr>
        <w:ind w:left="-900" w:firstLine="360"/>
        <w:jc w:val="both"/>
        <w:rPr>
          <w:b/>
          <w:i/>
          <w:sz w:val="28"/>
          <w:szCs w:val="28"/>
        </w:rPr>
      </w:pPr>
    </w:p>
    <w:p w14:paraId="58007B47" w14:textId="52D210FE" w:rsidR="00547A8B" w:rsidRDefault="00547A8B" w:rsidP="000F3ECC">
      <w:pPr>
        <w:ind w:hanging="360"/>
        <w:jc w:val="both"/>
        <w:rPr>
          <w:b/>
          <w:bCs/>
          <w:sz w:val="28"/>
          <w:szCs w:val="28"/>
          <w:u w:val="single"/>
        </w:rPr>
      </w:pPr>
      <w:r w:rsidRPr="000F3ECC">
        <w:rPr>
          <w:b/>
          <w:bCs/>
          <w:sz w:val="28"/>
          <w:szCs w:val="28"/>
          <w:u w:val="single"/>
        </w:rPr>
        <w:t>Invited Talks and Lectures</w:t>
      </w:r>
    </w:p>
    <w:p w14:paraId="5FE2B8E9" w14:textId="77777777" w:rsidR="000F3ECC" w:rsidRPr="000F3ECC" w:rsidRDefault="000F3ECC" w:rsidP="000F3ECC">
      <w:pPr>
        <w:ind w:hanging="360"/>
        <w:jc w:val="both"/>
        <w:rPr>
          <w:b/>
          <w:bCs/>
          <w:sz w:val="28"/>
          <w:szCs w:val="28"/>
          <w:u w:val="single"/>
        </w:rPr>
      </w:pPr>
    </w:p>
    <w:p w14:paraId="641176B5" w14:textId="35CBF046" w:rsidR="004A6333" w:rsidRDefault="004A6333" w:rsidP="00E032A8">
      <w:pPr>
        <w:numPr>
          <w:ilvl w:val="0"/>
          <w:numId w:val="17"/>
        </w:numPr>
        <w:jc w:val="both"/>
      </w:pPr>
      <w:r>
        <w:t>Wildfire and Climate Change senior seminar.  Cardinal Newman High School.  May, 2022.</w:t>
      </w:r>
    </w:p>
    <w:p w14:paraId="419D5D90" w14:textId="6BCD6F37" w:rsidR="000A44B5" w:rsidRDefault="000A44B5" w:rsidP="00E032A8">
      <w:pPr>
        <w:numPr>
          <w:ilvl w:val="0"/>
          <w:numId w:val="17"/>
        </w:numPr>
        <w:jc w:val="both"/>
      </w:pPr>
      <w:r>
        <w:t>Entrepreneur mental health and resilience building.  Two Chairs CE lecture series. August, 2021</w:t>
      </w:r>
      <w:r w:rsidR="004A6333">
        <w:t>.</w:t>
      </w:r>
    </w:p>
    <w:p w14:paraId="2F36F8FC" w14:textId="3A9D5A48" w:rsidR="000A44B5" w:rsidRDefault="000A44B5" w:rsidP="00E032A8">
      <w:pPr>
        <w:numPr>
          <w:ilvl w:val="0"/>
          <w:numId w:val="17"/>
        </w:numPr>
        <w:jc w:val="both"/>
      </w:pPr>
      <w:r>
        <w:t>The future of women in psychological science.  VA National Center for PTSD.  April, 2021.</w:t>
      </w:r>
    </w:p>
    <w:p w14:paraId="3381F134" w14:textId="0BF77458" w:rsidR="00246F39" w:rsidRDefault="00246F39" w:rsidP="00E032A8">
      <w:pPr>
        <w:numPr>
          <w:ilvl w:val="0"/>
          <w:numId w:val="17"/>
        </w:numPr>
        <w:jc w:val="both"/>
      </w:pPr>
      <w:r>
        <w:t>The history and future of mental health in America: The digital age.  Healdsburg Digitialists</w:t>
      </w:r>
    </w:p>
    <w:p w14:paraId="56C41505" w14:textId="71139DC6" w:rsidR="00D62184" w:rsidRDefault="00D62184" w:rsidP="00E032A8">
      <w:pPr>
        <w:numPr>
          <w:ilvl w:val="0"/>
          <w:numId w:val="17"/>
        </w:numPr>
        <w:jc w:val="both"/>
      </w:pPr>
      <w:r>
        <w:t xml:space="preserve">Mobile mental health in </w:t>
      </w:r>
      <w:r w:rsidR="000F3ECC">
        <w:t xml:space="preserve">the </w:t>
      </w:r>
      <w:r>
        <w:t>Covid-19</w:t>
      </w:r>
      <w:r w:rsidR="000F3ECC">
        <w:t xml:space="preserve"> pandemic</w:t>
      </w:r>
      <w:r>
        <w:t>. VA National PTSD Consultation Program.  June, 2020.</w:t>
      </w:r>
    </w:p>
    <w:p w14:paraId="37B7EDD7" w14:textId="22C766EB" w:rsidR="001D74F2" w:rsidRDefault="001D74F2" w:rsidP="00E032A8">
      <w:pPr>
        <w:numPr>
          <w:ilvl w:val="0"/>
          <w:numId w:val="17"/>
        </w:numPr>
        <w:jc w:val="both"/>
      </w:pPr>
      <w:r>
        <w:t xml:space="preserve">Development of behavioral health resources following wildfires.  California Office of Emergency Services Health and Social Services.  Sacramento, CA. June, 2019. </w:t>
      </w:r>
    </w:p>
    <w:p w14:paraId="1B453A29" w14:textId="606DCD8B" w:rsidR="00F837C7" w:rsidRDefault="00F837C7" w:rsidP="00E032A8">
      <w:pPr>
        <w:numPr>
          <w:ilvl w:val="0"/>
          <w:numId w:val="17"/>
        </w:numPr>
        <w:jc w:val="both"/>
      </w:pPr>
      <w:r>
        <w:t xml:space="preserve">The science of burnout in the helping profession and how to prevent it.  Center for Innovation to Implementation, Palo Alto VA Healthcare System. </w:t>
      </w:r>
      <w:r w:rsidR="005A0476">
        <w:t>May, 2019.</w:t>
      </w:r>
    </w:p>
    <w:p w14:paraId="670361DB" w14:textId="1569EA11" w:rsidR="00F837C7" w:rsidRDefault="00F837C7" w:rsidP="00F837C7">
      <w:pPr>
        <w:numPr>
          <w:ilvl w:val="0"/>
          <w:numId w:val="17"/>
        </w:numPr>
        <w:jc w:val="both"/>
      </w:pPr>
      <w:r w:rsidRPr="00F837C7">
        <w:lastRenderedPageBreak/>
        <w:t>The History (and Future) of Mental Health Care: Why Employers are Driving Change</w:t>
      </w:r>
      <w:r>
        <w:t>.  Big Health Mental Health Awareness Speaker Series.  San Francisco, CA. April, 2019.</w:t>
      </w:r>
    </w:p>
    <w:p w14:paraId="1BE8B77D" w14:textId="4FD9419F" w:rsidR="00E032A8" w:rsidRDefault="00E032A8" w:rsidP="00E032A8">
      <w:pPr>
        <w:numPr>
          <w:ilvl w:val="0"/>
          <w:numId w:val="17"/>
        </w:numPr>
        <w:jc w:val="both"/>
      </w:pPr>
      <w:r>
        <w:t>Talking about mental health at work: C</w:t>
      </w:r>
      <w:r w:rsidRPr="00E032A8">
        <w:t>ombating stigma, reducing bu</w:t>
      </w:r>
      <w:r>
        <w:t>rnout, and promoting well-being. Big Health Mental Health Awareness Summit with Benefit Managers.  San Francisco, CA.  February, 2019.</w:t>
      </w:r>
    </w:p>
    <w:p w14:paraId="7A8D1DC4" w14:textId="51DE28CC" w:rsidR="00D458AA" w:rsidRDefault="00D458AA" w:rsidP="00547A8B">
      <w:pPr>
        <w:numPr>
          <w:ilvl w:val="0"/>
          <w:numId w:val="17"/>
        </w:numPr>
        <w:jc w:val="both"/>
      </w:pPr>
      <w:r>
        <w:t>Anxiety 101: How anxiety disorders impact overall health, work, and well-being.  Big Health Mental Health Awareness Summit with Benefit Managers.  San Francisco, CA.  December, 2018.</w:t>
      </w:r>
    </w:p>
    <w:p w14:paraId="2B4A7193" w14:textId="3EBFDBA4" w:rsidR="005141A8" w:rsidRDefault="005141A8" w:rsidP="00547A8B">
      <w:pPr>
        <w:numPr>
          <w:ilvl w:val="0"/>
          <w:numId w:val="17"/>
        </w:numPr>
        <w:jc w:val="both"/>
      </w:pPr>
      <w:r>
        <w:t>Leveraging public-private technology partnerships to serve vulnerable communities: A tale of 2 apps.  Center for Innovation to Implementation, Palo Alto VA Healthcare System. November, 2018.</w:t>
      </w:r>
    </w:p>
    <w:p w14:paraId="472DAFD8" w14:textId="34002AD2" w:rsidR="005141A8" w:rsidRDefault="005141A8" w:rsidP="00547A8B">
      <w:pPr>
        <w:numPr>
          <w:ilvl w:val="0"/>
          <w:numId w:val="17"/>
        </w:numPr>
        <w:jc w:val="both"/>
      </w:pPr>
      <w:r>
        <w:t>The science of sleep: Sleeping your way to health and happiness.  Salesforce Wellness Forum. October, 2018.</w:t>
      </w:r>
    </w:p>
    <w:p w14:paraId="66EA0377" w14:textId="084BCAB9" w:rsidR="00547A8B" w:rsidRDefault="00547A8B" w:rsidP="00547A8B">
      <w:pPr>
        <w:numPr>
          <w:ilvl w:val="0"/>
          <w:numId w:val="17"/>
        </w:numPr>
        <w:jc w:val="both"/>
      </w:pPr>
      <w:r w:rsidRPr="00547A8B">
        <w:t xml:space="preserve">A novel model for delivering evidence-informed community mental health outreach and care post-disaster. Sonoma County Health Action Counsel, Santa Rosa, CA. September, 2018. </w:t>
      </w:r>
    </w:p>
    <w:p w14:paraId="2586479C" w14:textId="77777777" w:rsidR="00547A8B" w:rsidRDefault="00547A8B" w:rsidP="00547A8B">
      <w:pPr>
        <w:numPr>
          <w:ilvl w:val="0"/>
          <w:numId w:val="17"/>
        </w:numPr>
        <w:jc w:val="both"/>
      </w:pPr>
      <w:r>
        <w:t>Suicide and your community.  Alexander Valley Film Society, Cloverdale, CA.  March, 2018.</w:t>
      </w:r>
    </w:p>
    <w:p w14:paraId="2B75E5F8" w14:textId="77777777" w:rsidR="00547A8B" w:rsidRDefault="00547A8B" w:rsidP="00547A8B">
      <w:pPr>
        <w:numPr>
          <w:ilvl w:val="0"/>
          <w:numId w:val="17"/>
        </w:numPr>
        <w:jc w:val="both"/>
      </w:pPr>
      <w:r>
        <w:t xml:space="preserve">Cannabis, changing policy, and your clinical practice.  Stanford University Department of Psychiatry and Behavioral Sciences. January, 2018.  </w:t>
      </w:r>
    </w:p>
    <w:p w14:paraId="65041AB5" w14:textId="77777777" w:rsidR="00547A8B" w:rsidRDefault="00547A8B" w:rsidP="00547A8B">
      <w:pPr>
        <w:numPr>
          <w:ilvl w:val="0"/>
          <w:numId w:val="17"/>
        </w:numPr>
        <w:jc w:val="both"/>
      </w:pPr>
      <w:r>
        <w:t xml:space="preserve">Starting a Private Practice: Tips for building a successful and thriving practice doing what you love.  San Francisco VA Medical Center, Postdoctoral Training Seminar.  June, 2017. </w:t>
      </w:r>
    </w:p>
    <w:p w14:paraId="698173C2" w14:textId="77777777" w:rsidR="00547A8B" w:rsidRDefault="00547A8B" w:rsidP="00547A8B">
      <w:pPr>
        <w:numPr>
          <w:ilvl w:val="0"/>
          <w:numId w:val="17"/>
        </w:numPr>
        <w:jc w:val="both"/>
      </w:pPr>
      <w:r>
        <w:t>Characteristics of Veteran Entrepreneurs: Potential for fostering psychological and vocational resilience.  National Center for PTSD, research meeting. April, 2017.</w:t>
      </w:r>
    </w:p>
    <w:p w14:paraId="2642C9CC" w14:textId="77777777" w:rsidR="00547A8B" w:rsidRDefault="00547A8B" w:rsidP="00547A8B">
      <w:pPr>
        <w:numPr>
          <w:ilvl w:val="0"/>
          <w:numId w:val="17"/>
        </w:numPr>
        <w:jc w:val="both"/>
      </w:pPr>
      <w:r>
        <w:t xml:space="preserve">Practical considerations for the assessment of problematic substance use.  Stanford University Department of Psychiatry and Behavioral Sciences. April, 2017.  </w:t>
      </w:r>
    </w:p>
    <w:p w14:paraId="6B44554C" w14:textId="77777777" w:rsidR="00547A8B" w:rsidRDefault="00547A8B" w:rsidP="00547A8B">
      <w:pPr>
        <w:numPr>
          <w:ilvl w:val="0"/>
          <w:numId w:val="17"/>
        </w:numPr>
        <w:jc w:val="both"/>
      </w:pPr>
      <w:r>
        <w:t xml:space="preserve">Authorship from the clinician’s perspective: Benefits, roadblocks, and tips for success.  </w:t>
      </w:r>
      <w:r w:rsidRPr="008677B0">
        <w:t xml:space="preserve">San Francisco VA Medical Center, Substance Abuse Seminar, </w:t>
      </w:r>
      <w:r>
        <w:t>August, 2016</w:t>
      </w:r>
      <w:r w:rsidRPr="008677B0">
        <w:t>.</w:t>
      </w:r>
      <w:r>
        <w:t xml:space="preserve">    </w:t>
      </w:r>
    </w:p>
    <w:p w14:paraId="37893BAC" w14:textId="77777777" w:rsidR="00547A8B" w:rsidRDefault="00547A8B" w:rsidP="00547A8B">
      <w:pPr>
        <w:numPr>
          <w:ilvl w:val="0"/>
          <w:numId w:val="17"/>
        </w:numPr>
        <w:jc w:val="both"/>
      </w:pPr>
      <w:r w:rsidRPr="00041153">
        <w:t>Mobile Cognitive Remediation for Veterans with Alcohol Use Disorder and PTSD</w:t>
      </w:r>
      <w:r>
        <w:t>.  National Center for PTSD, national research meeting, March, 2016.</w:t>
      </w:r>
    </w:p>
    <w:p w14:paraId="26C30117" w14:textId="77777777" w:rsidR="00547A8B" w:rsidRDefault="00547A8B" w:rsidP="00547A8B">
      <w:pPr>
        <w:numPr>
          <w:ilvl w:val="0"/>
          <w:numId w:val="17"/>
        </w:numPr>
        <w:jc w:val="both"/>
      </w:pPr>
      <w:r w:rsidRPr="00041153">
        <w:t>The surprising science of human resilience: Implications for fostering res</w:t>
      </w:r>
      <w:r>
        <w:t>ilience and growth in Substance Use Disorder</w:t>
      </w:r>
      <w:r w:rsidRPr="00041153">
        <w:t xml:space="preserve"> treatment</w:t>
      </w:r>
      <w:r>
        <w:t xml:space="preserve">.  </w:t>
      </w:r>
      <w:r w:rsidRPr="008677B0">
        <w:t xml:space="preserve">San Francisco VA Medical Center, Substance Abuse Seminar, </w:t>
      </w:r>
      <w:r>
        <w:t>February, 2016</w:t>
      </w:r>
      <w:r w:rsidRPr="008677B0">
        <w:t>.</w:t>
      </w:r>
      <w:r>
        <w:t xml:space="preserve">    </w:t>
      </w:r>
    </w:p>
    <w:p w14:paraId="220D8D66" w14:textId="77777777" w:rsidR="00547A8B" w:rsidRDefault="00547A8B" w:rsidP="00547A8B">
      <w:pPr>
        <w:numPr>
          <w:ilvl w:val="0"/>
          <w:numId w:val="17"/>
        </w:numPr>
        <w:jc w:val="both"/>
      </w:pPr>
      <w:r>
        <w:t xml:space="preserve">PTSD and Social Anxiety: Intersections with Substance Use Disorders and implications for integrated care.  Stanford University Department of Psychiatry and Behavioral Sciences. March, 2015.  </w:t>
      </w:r>
    </w:p>
    <w:p w14:paraId="7CF644D0" w14:textId="77777777" w:rsidR="00547A8B" w:rsidRPr="008677B0" w:rsidRDefault="00547A8B" w:rsidP="00547A8B">
      <w:pPr>
        <w:numPr>
          <w:ilvl w:val="0"/>
          <w:numId w:val="17"/>
        </w:numPr>
        <w:jc w:val="both"/>
      </w:pPr>
      <w:r w:rsidRPr="008677B0">
        <w:t>Treatment of co-occurring PTSD and SUD: Ongoing trials and future directions in the Substance Abuse and Anxiety Program.  Palo Alto VA, National Center for PTSD Research Forum, October, 2014.</w:t>
      </w:r>
    </w:p>
    <w:p w14:paraId="0EBAD9B3" w14:textId="77777777" w:rsidR="00547A8B" w:rsidRPr="008677B0" w:rsidRDefault="00547A8B" w:rsidP="00547A8B">
      <w:pPr>
        <w:numPr>
          <w:ilvl w:val="0"/>
          <w:numId w:val="17"/>
        </w:numPr>
        <w:jc w:val="both"/>
      </w:pPr>
      <w:r w:rsidRPr="008677B0">
        <w:t>Substance abuse, aggression and violence:  Patterns, theories, cognitive underpinnings and treatment implications. San Francisco VA Medical Center, Substance Abuse Seminar, January, 2014.</w:t>
      </w:r>
    </w:p>
    <w:p w14:paraId="313E5E80" w14:textId="77777777" w:rsidR="00547A8B" w:rsidRPr="008677B0" w:rsidRDefault="00547A8B" w:rsidP="00547A8B">
      <w:pPr>
        <w:numPr>
          <w:ilvl w:val="0"/>
          <w:numId w:val="17"/>
        </w:numPr>
        <w:jc w:val="both"/>
      </w:pPr>
      <w:r w:rsidRPr="008677B0">
        <w:t>Addressing the intersection of traumatic stress and addictive behaviors.  Palo A</w:t>
      </w:r>
      <w:r>
        <w:t>lto VA Trauma Recovery Program i</w:t>
      </w:r>
      <w:r w:rsidRPr="008677B0">
        <w:t>n-service presentation.  January, 2014.</w:t>
      </w:r>
    </w:p>
    <w:p w14:paraId="40BC305D" w14:textId="77777777" w:rsidR="00547A8B" w:rsidRPr="008677B0" w:rsidRDefault="00547A8B" w:rsidP="00547A8B">
      <w:pPr>
        <w:numPr>
          <w:ilvl w:val="0"/>
          <w:numId w:val="17"/>
        </w:numPr>
        <w:jc w:val="both"/>
      </w:pPr>
      <w:r w:rsidRPr="008677B0">
        <w:t xml:space="preserve">Cognitive and affective processes in addictive behavior: Translations for clinical practice.  Center for Health Care Evaluation clinical research forum.  April 2013. </w:t>
      </w:r>
    </w:p>
    <w:p w14:paraId="0E982DCA" w14:textId="77777777" w:rsidR="00547A8B" w:rsidRPr="008677B0" w:rsidRDefault="00547A8B" w:rsidP="00547A8B">
      <w:pPr>
        <w:numPr>
          <w:ilvl w:val="0"/>
          <w:numId w:val="17"/>
        </w:numPr>
        <w:jc w:val="both"/>
      </w:pPr>
      <w:r w:rsidRPr="008677B0">
        <w:lastRenderedPageBreak/>
        <w:t>Developmental perspectives on substance use and abuse: Epidemiology, vulnerability factors, treatment approaches and clinical considerations.  San Francisco State University, October 2012.</w:t>
      </w:r>
    </w:p>
    <w:p w14:paraId="7F21553A" w14:textId="77777777" w:rsidR="00547A8B" w:rsidRPr="008677B0" w:rsidRDefault="00547A8B" w:rsidP="00547A8B">
      <w:pPr>
        <w:numPr>
          <w:ilvl w:val="0"/>
          <w:numId w:val="17"/>
        </w:numPr>
        <w:jc w:val="both"/>
      </w:pPr>
      <w:r w:rsidRPr="008677B0">
        <w:t>Impulsivity: Conceptual representations, contributions to the addiction lifecycle and implications for Substance Use Disorder treatment.  San Francisco VA Medical Center, Substance Abuse Seminar, October 2012.</w:t>
      </w:r>
    </w:p>
    <w:p w14:paraId="3CCF90C6" w14:textId="77777777" w:rsidR="00547A8B" w:rsidRPr="008677B0" w:rsidRDefault="00547A8B" w:rsidP="00547A8B">
      <w:pPr>
        <w:numPr>
          <w:ilvl w:val="0"/>
          <w:numId w:val="17"/>
        </w:numPr>
        <w:jc w:val="both"/>
      </w:pPr>
      <w:r w:rsidRPr="008677B0">
        <w:t>Sex and Drugs: Cognitive and physiological mechanisms and implications for intervention.  Palo Alto VA Health Care System human sexuality training, May 2012.</w:t>
      </w:r>
    </w:p>
    <w:p w14:paraId="01F1DBC4" w14:textId="77777777" w:rsidR="00547A8B" w:rsidRPr="008677B0" w:rsidRDefault="00547A8B" w:rsidP="00547A8B">
      <w:pPr>
        <w:numPr>
          <w:ilvl w:val="0"/>
          <w:numId w:val="17"/>
        </w:numPr>
        <w:jc w:val="both"/>
      </w:pPr>
      <w:r w:rsidRPr="008677B0">
        <w:t xml:space="preserve">Women as a Minority: Special considerations, current challenges and future directions in caring for female veterans.  San Francisco VA Medical Center, Mental Health Department Grand Rounds, February 2012.  </w:t>
      </w:r>
    </w:p>
    <w:p w14:paraId="3688ADE5" w14:textId="77777777" w:rsidR="00547A8B" w:rsidRPr="008677B0" w:rsidRDefault="00547A8B" w:rsidP="00547A8B">
      <w:pPr>
        <w:numPr>
          <w:ilvl w:val="0"/>
          <w:numId w:val="17"/>
        </w:numPr>
        <w:jc w:val="both"/>
      </w:pPr>
      <w:r w:rsidRPr="008677B0">
        <w:t>Emotion identification and Alexithymia in PTSD and Substance Use Disorders. San Francisco VA Medical Center, PTSD and Substance Abuse Clinical Seminar, February 2012</w:t>
      </w:r>
    </w:p>
    <w:p w14:paraId="3483ECCE" w14:textId="77777777" w:rsidR="00547A8B" w:rsidRPr="008677B0" w:rsidRDefault="00547A8B" w:rsidP="00547A8B">
      <w:pPr>
        <w:numPr>
          <w:ilvl w:val="0"/>
          <w:numId w:val="17"/>
        </w:numPr>
        <w:jc w:val="both"/>
      </w:pPr>
      <w:r w:rsidRPr="008677B0">
        <w:rPr>
          <w:bCs/>
        </w:rPr>
        <w:t xml:space="preserve">Eating disorders NOS: Assessment difficulties, treatment approaches and medical provider    collaboration.  UIC Clinical Psychology Department Brownbag, March 2011. </w:t>
      </w:r>
    </w:p>
    <w:p w14:paraId="442077AC" w14:textId="77777777" w:rsidR="00547A8B" w:rsidRPr="008677B0" w:rsidRDefault="00547A8B" w:rsidP="00547A8B">
      <w:pPr>
        <w:numPr>
          <w:ilvl w:val="0"/>
          <w:numId w:val="17"/>
        </w:numPr>
        <w:jc w:val="both"/>
      </w:pPr>
      <w:r w:rsidRPr="008677B0">
        <w:rPr>
          <w:bCs/>
        </w:rPr>
        <w:t>Alcohol, an overview: History, prevalence of use and abuse, mechanisms of action and treatment.  Loyola University, January 2011.</w:t>
      </w:r>
    </w:p>
    <w:p w14:paraId="2C9BDD59" w14:textId="77777777" w:rsidR="00547A8B" w:rsidRPr="008677B0" w:rsidRDefault="00547A8B" w:rsidP="00547A8B">
      <w:pPr>
        <w:numPr>
          <w:ilvl w:val="0"/>
          <w:numId w:val="17"/>
        </w:numPr>
        <w:jc w:val="both"/>
      </w:pPr>
      <w:r w:rsidRPr="008677B0">
        <w:rPr>
          <w:bCs/>
        </w:rPr>
        <w:t>Make it rain: Tips on how to obtain an NIH F31 NRSA.  UIC Department colloquium, March 2010.</w:t>
      </w:r>
    </w:p>
    <w:p w14:paraId="72876D54" w14:textId="77777777" w:rsidR="00547A8B" w:rsidRPr="008677B0" w:rsidRDefault="00547A8B" w:rsidP="00547A8B">
      <w:pPr>
        <w:numPr>
          <w:ilvl w:val="0"/>
          <w:numId w:val="17"/>
        </w:numPr>
        <w:jc w:val="both"/>
      </w:pPr>
      <w:r w:rsidRPr="008677B0">
        <w:rPr>
          <w:bCs/>
        </w:rPr>
        <w:t>Literature reviews: How to prepare, integrate and write an effective introduction.  Applied Clinical Psychology, UIC, February 2010.</w:t>
      </w:r>
    </w:p>
    <w:p w14:paraId="507A3317" w14:textId="77777777" w:rsidR="00547A8B" w:rsidRPr="008677B0" w:rsidRDefault="00547A8B" w:rsidP="00547A8B">
      <w:pPr>
        <w:numPr>
          <w:ilvl w:val="0"/>
          <w:numId w:val="17"/>
        </w:numPr>
        <w:jc w:val="both"/>
      </w:pPr>
      <w:r w:rsidRPr="008677B0">
        <w:rPr>
          <w:bCs/>
        </w:rPr>
        <w:t>Results and scientific writing: tips on presenting your data and providing clear interpretations of statistical analyses.   Applied Clinical Psychology, UIC, March 2010.</w:t>
      </w:r>
    </w:p>
    <w:p w14:paraId="7B06D1B1" w14:textId="77777777" w:rsidR="00547A8B" w:rsidRPr="00AA565A" w:rsidRDefault="00547A8B" w:rsidP="00547A8B">
      <w:pPr>
        <w:numPr>
          <w:ilvl w:val="0"/>
          <w:numId w:val="17"/>
        </w:numPr>
        <w:jc w:val="both"/>
      </w:pPr>
      <w:r w:rsidRPr="008677B0">
        <w:rPr>
          <w:bCs/>
        </w:rPr>
        <w:t>Threats to validity in experimental laboratory research.  Honors Research Methods, UIC, October, 2009.</w:t>
      </w:r>
    </w:p>
    <w:p w14:paraId="1216FC14" w14:textId="77777777" w:rsidR="00547A8B" w:rsidRDefault="00547A8B" w:rsidP="00B52FE8">
      <w:pPr>
        <w:ind w:hanging="540"/>
        <w:jc w:val="both"/>
        <w:rPr>
          <w:b/>
          <w:sz w:val="28"/>
          <w:szCs w:val="28"/>
          <w:u w:val="single"/>
        </w:rPr>
      </w:pPr>
    </w:p>
    <w:p w14:paraId="04473D03" w14:textId="77777777" w:rsidR="00B52FE8" w:rsidRPr="008677B0" w:rsidRDefault="00B52FE8" w:rsidP="00B52FE8">
      <w:pPr>
        <w:ind w:hanging="540"/>
        <w:jc w:val="both"/>
        <w:rPr>
          <w:b/>
          <w:sz w:val="28"/>
          <w:szCs w:val="28"/>
          <w:u w:val="single"/>
        </w:rPr>
      </w:pPr>
      <w:r w:rsidRPr="008677B0">
        <w:rPr>
          <w:b/>
          <w:sz w:val="28"/>
          <w:szCs w:val="28"/>
          <w:u w:val="single"/>
        </w:rPr>
        <w:t>PROFESSIONAL ACTIVITIES</w:t>
      </w:r>
    </w:p>
    <w:p w14:paraId="3BFC61A0" w14:textId="77777777" w:rsidR="00B52FE8" w:rsidRPr="008677B0" w:rsidRDefault="00B52FE8" w:rsidP="00B52FE8">
      <w:pPr>
        <w:ind w:hanging="540"/>
        <w:jc w:val="both"/>
        <w:rPr>
          <w:b/>
          <w:sz w:val="16"/>
          <w:szCs w:val="16"/>
          <w:u w:val="single"/>
        </w:rPr>
      </w:pPr>
    </w:p>
    <w:p w14:paraId="5C3A002E" w14:textId="77777777" w:rsidR="00B52FE8" w:rsidRPr="008677B0" w:rsidRDefault="00B52FE8" w:rsidP="00B52FE8">
      <w:pPr>
        <w:ind w:hanging="540"/>
        <w:jc w:val="both"/>
        <w:rPr>
          <w:b/>
          <w:i/>
          <w:sz w:val="28"/>
          <w:szCs w:val="28"/>
        </w:rPr>
      </w:pPr>
      <w:r w:rsidRPr="008677B0">
        <w:rPr>
          <w:b/>
          <w:i/>
          <w:sz w:val="28"/>
          <w:szCs w:val="28"/>
        </w:rPr>
        <w:t>Primary Reviewing Experience</w:t>
      </w:r>
    </w:p>
    <w:p w14:paraId="3825C25F" w14:textId="77777777" w:rsidR="00B52FE8" w:rsidRPr="008677B0" w:rsidRDefault="00B52FE8" w:rsidP="00357B96">
      <w:pPr>
        <w:numPr>
          <w:ilvl w:val="0"/>
          <w:numId w:val="21"/>
        </w:numPr>
        <w:ind w:left="-270" w:hanging="270"/>
        <w:jc w:val="both"/>
        <w:rPr>
          <w:i/>
        </w:rPr>
      </w:pPr>
      <w:r w:rsidRPr="008677B0">
        <w:rPr>
          <w:i/>
        </w:rPr>
        <w:t>Addiction</w:t>
      </w:r>
    </w:p>
    <w:p w14:paraId="1B9E924D" w14:textId="77777777" w:rsidR="00B52FE8" w:rsidRPr="008677B0" w:rsidRDefault="00B52FE8" w:rsidP="00357B96">
      <w:pPr>
        <w:numPr>
          <w:ilvl w:val="0"/>
          <w:numId w:val="21"/>
        </w:numPr>
        <w:ind w:left="-270" w:hanging="270"/>
        <w:jc w:val="both"/>
        <w:rPr>
          <w:i/>
        </w:rPr>
      </w:pPr>
      <w:r w:rsidRPr="008677B0">
        <w:rPr>
          <w:i/>
        </w:rPr>
        <w:t>Addictive Behaviors</w:t>
      </w:r>
    </w:p>
    <w:p w14:paraId="2D5F5B02" w14:textId="77777777" w:rsidR="00A0223B" w:rsidRPr="008677B0" w:rsidRDefault="00A0223B" w:rsidP="00357B96">
      <w:pPr>
        <w:numPr>
          <w:ilvl w:val="0"/>
          <w:numId w:val="21"/>
        </w:numPr>
        <w:ind w:left="-270" w:hanging="270"/>
        <w:jc w:val="both"/>
      </w:pPr>
      <w:r w:rsidRPr="008677B0">
        <w:rPr>
          <w:i/>
        </w:rPr>
        <w:t>Addiction Research and Theory</w:t>
      </w:r>
    </w:p>
    <w:p w14:paraId="3E3316B2" w14:textId="77777777" w:rsidR="00FF1B15" w:rsidRPr="008677B0" w:rsidRDefault="00FF1B15" w:rsidP="00357B96">
      <w:pPr>
        <w:numPr>
          <w:ilvl w:val="0"/>
          <w:numId w:val="21"/>
        </w:numPr>
        <w:ind w:left="-270" w:hanging="270"/>
        <w:jc w:val="both"/>
      </w:pPr>
      <w:r w:rsidRPr="008677B0">
        <w:rPr>
          <w:i/>
        </w:rPr>
        <w:t>AIDS &amp; Behavior</w:t>
      </w:r>
    </w:p>
    <w:p w14:paraId="48FA82A1" w14:textId="77777777" w:rsidR="00A0223B" w:rsidRPr="008677B0" w:rsidRDefault="00A0223B" w:rsidP="00357B96">
      <w:pPr>
        <w:numPr>
          <w:ilvl w:val="0"/>
          <w:numId w:val="21"/>
        </w:numPr>
        <w:ind w:left="-270" w:hanging="270"/>
        <w:jc w:val="both"/>
      </w:pPr>
      <w:r w:rsidRPr="008677B0">
        <w:rPr>
          <w:i/>
        </w:rPr>
        <w:t>AIDS Care</w:t>
      </w:r>
    </w:p>
    <w:p w14:paraId="4D723DC5" w14:textId="77777777" w:rsidR="00362F63" w:rsidRPr="00A217A7" w:rsidRDefault="00362F63" w:rsidP="00357B96">
      <w:pPr>
        <w:numPr>
          <w:ilvl w:val="0"/>
          <w:numId w:val="21"/>
        </w:numPr>
        <w:ind w:left="-270" w:hanging="270"/>
        <w:jc w:val="both"/>
      </w:pPr>
      <w:r w:rsidRPr="008677B0">
        <w:rPr>
          <w:i/>
        </w:rPr>
        <w:t>Alcoholism: Clinical and Experimental Research</w:t>
      </w:r>
    </w:p>
    <w:p w14:paraId="32B87BE5" w14:textId="77777777" w:rsidR="00A217A7" w:rsidRPr="008677B0" w:rsidRDefault="00A217A7" w:rsidP="00357B96">
      <w:pPr>
        <w:numPr>
          <w:ilvl w:val="0"/>
          <w:numId w:val="21"/>
        </w:numPr>
        <w:ind w:left="-270" w:hanging="270"/>
        <w:jc w:val="both"/>
      </w:pPr>
      <w:r>
        <w:rPr>
          <w:i/>
        </w:rPr>
        <w:t>American Journal of Preventative Medicine</w:t>
      </w:r>
    </w:p>
    <w:p w14:paraId="6A75C50C" w14:textId="77777777" w:rsidR="00E700C0" w:rsidRPr="008677B0" w:rsidRDefault="00E700C0" w:rsidP="00357B96">
      <w:pPr>
        <w:numPr>
          <w:ilvl w:val="0"/>
          <w:numId w:val="21"/>
        </w:numPr>
        <w:ind w:left="-270" w:hanging="270"/>
        <w:jc w:val="both"/>
      </w:pPr>
      <w:r w:rsidRPr="008677B0">
        <w:rPr>
          <w:i/>
        </w:rPr>
        <w:t>American Journal on Addictions</w:t>
      </w:r>
    </w:p>
    <w:p w14:paraId="43155ACA" w14:textId="77777777" w:rsidR="00463479" w:rsidRDefault="00463479" w:rsidP="00357B96">
      <w:pPr>
        <w:numPr>
          <w:ilvl w:val="0"/>
          <w:numId w:val="21"/>
        </w:numPr>
        <w:ind w:left="-270" w:hanging="270"/>
        <w:jc w:val="both"/>
        <w:rPr>
          <w:i/>
        </w:rPr>
      </w:pPr>
      <w:r>
        <w:rPr>
          <w:i/>
        </w:rPr>
        <w:t>Anxiety, Stress, &amp; Coping</w:t>
      </w:r>
    </w:p>
    <w:p w14:paraId="2548D3C5" w14:textId="77777777" w:rsidR="00B52FE8" w:rsidRDefault="00B52FE8" w:rsidP="00357B96">
      <w:pPr>
        <w:numPr>
          <w:ilvl w:val="0"/>
          <w:numId w:val="21"/>
        </w:numPr>
        <w:ind w:left="-270" w:hanging="270"/>
        <w:jc w:val="both"/>
        <w:rPr>
          <w:i/>
        </w:rPr>
      </w:pPr>
      <w:r w:rsidRPr="008677B0">
        <w:rPr>
          <w:i/>
        </w:rPr>
        <w:t>Biological Psychiatry</w:t>
      </w:r>
    </w:p>
    <w:p w14:paraId="75F104FB" w14:textId="77777777" w:rsidR="00A217A7" w:rsidRDefault="00A217A7" w:rsidP="00357B96">
      <w:pPr>
        <w:numPr>
          <w:ilvl w:val="0"/>
          <w:numId w:val="21"/>
        </w:numPr>
        <w:ind w:left="-270" w:hanging="270"/>
        <w:jc w:val="both"/>
        <w:rPr>
          <w:i/>
        </w:rPr>
      </w:pPr>
      <w:r>
        <w:rPr>
          <w:i/>
        </w:rPr>
        <w:t>Cognitive Therapy and Research</w:t>
      </w:r>
    </w:p>
    <w:p w14:paraId="3A58F7E9" w14:textId="77777777" w:rsidR="0029024E" w:rsidRDefault="0029024E" w:rsidP="00357B96">
      <w:pPr>
        <w:numPr>
          <w:ilvl w:val="0"/>
          <w:numId w:val="21"/>
        </w:numPr>
        <w:ind w:left="-270" w:hanging="270"/>
        <w:jc w:val="both"/>
        <w:rPr>
          <w:i/>
        </w:rPr>
      </w:pPr>
      <w:r>
        <w:rPr>
          <w:i/>
        </w:rPr>
        <w:t>Comprehensive Psychiatry</w:t>
      </w:r>
    </w:p>
    <w:p w14:paraId="022B80B0" w14:textId="77777777" w:rsidR="00985D5A" w:rsidRPr="008677B0" w:rsidRDefault="00985D5A" w:rsidP="00357B96">
      <w:pPr>
        <w:numPr>
          <w:ilvl w:val="0"/>
          <w:numId w:val="21"/>
        </w:numPr>
        <w:ind w:left="-270" w:hanging="270"/>
        <w:jc w:val="both"/>
        <w:rPr>
          <w:i/>
        </w:rPr>
      </w:pPr>
      <w:r>
        <w:rPr>
          <w:i/>
        </w:rPr>
        <w:t>Current Psychiatry Reports</w:t>
      </w:r>
    </w:p>
    <w:p w14:paraId="59F487A6" w14:textId="77777777" w:rsidR="00AA565A" w:rsidRDefault="00AA565A" w:rsidP="00357B96">
      <w:pPr>
        <w:numPr>
          <w:ilvl w:val="0"/>
          <w:numId w:val="21"/>
        </w:numPr>
        <w:ind w:left="-270" w:hanging="270"/>
        <w:jc w:val="both"/>
        <w:rPr>
          <w:i/>
        </w:rPr>
      </w:pPr>
      <w:r>
        <w:rPr>
          <w:i/>
        </w:rPr>
        <w:t>Current Psychiatry Reviews</w:t>
      </w:r>
    </w:p>
    <w:p w14:paraId="1504CF7D" w14:textId="77777777" w:rsidR="00A62FCD" w:rsidRDefault="00A62FCD" w:rsidP="00357B96">
      <w:pPr>
        <w:numPr>
          <w:ilvl w:val="0"/>
          <w:numId w:val="21"/>
        </w:numPr>
        <w:ind w:left="-270" w:hanging="270"/>
        <w:jc w:val="both"/>
        <w:rPr>
          <w:i/>
        </w:rPr>
      </w:pPr>
      <w:r>
        <w:rPr>
          <w:i/>
        </w:rPr>
        <w:t>Drug and Alcohol Dependence</w:t>
      </w:r>
    </w:p>
    <w:p w14:paraId="7498B344" w14:textId="77777777" w:rsidR="006C2D8E" w:rsidRDefault="006C2D8E" w:rsidP="00357B96">
      <w:pPr>
        <w:numPr>
          <w:ilvl w:val="0"/>
          <w:numId w:val="21"/>
        </w:numPr>
        <w:ind w:left="-270" w:hanging="270"/>
        <w:jc w:val="both"/>
        <w:rPr>
          <w:i/>
        </w:rPr>
      </w:pPr>
      <w:r w:rsidRPr="008677B0">
        <w:rPr>
          <w:i/>
        </w:rPr>
        <w:t>Experimental &amp; Clinical Psychopharmacology</w:t>
      </w:r>
    </w:p>
    <w:p w14:paraId="21223523" w14:textId="77777777" w:rsidR="0029024E" w:rsidRPr="008677B0" w:rsidRDefault="0029024E" w:rsidP="00357B96">
      <w:pPr>
        <w:numPr>
          <w:ilvl w:val="0"/>
          <w:numId w:val="21"/>
        </w:numPr>
        <w:ind w:left="-270" w:hanging="270"/>
        <w:jc w:val="both"/>
        <w:rPr>
          <w:i/>
        </w:rPr>
      </w:pPr>
      <w:r>
        <w:rPr>
          <w:i/>
        </w:rPr>
        <w:lastRenderedPageBreak/>
        <w:t>Human Psychopharmacology</w:t>
      </w:r>
    </w:p>
    <w:p w14:paraId="385D35E4" w14:textId="77777777" w:rsidR="00E700C0" w:rsidRPr="004F63F6" w:rsidRDefault="00E700C0" w:rsidP="00357B96">
      <w:pPr>
        <w:numPr>
          <w:ilvl w:val="0"/>
          <w:numId w:val="21"/>
        </w:numPr>
        <w:ind w:left="-270" w:hanging="270"/>
        <w:jc w:val="both"/>
      </w:pPr>
      <w:r w:rsidRPr="008677B0">
        <w:rPr>
          <w:i/>
        </w:rPr>
        <w:t>Journal of Addiction Medicine</w:t>
      </w:r>
    </w:p>
    <w:p w14:paraId="6AE92BD1" w14:textId="77777777" w:rsidR="004F63F6" w:rsidRPr="001F4FCD" w:rsidRDefault="004F63F6" w:rsidP="00357B96">
      <w:pPr>
        <w:numPr>
          <w:ilvl w:val="0"/>
          <w:numId w:val="21"/>
        </w:numPr>
        <w:ind w:left="-270" w:hanging="270"/>
        <w:jc w:val="both"/>
      </w:pPr>
      <w:r>
        <w:rPr>
          <w:i/>
        </w:rPr>
        <w:t>Journal of Clinical and Experimental Neuropsychology</w:t>
      </w:r>
    </w:p>
    <w:p w14:paraId="0E42CF6A" w14:textId="77777777" w:rsidR="001F4FCD" w:rsidRPr="001475C9" w:rsidRDefault="001F4FCD" w:rsidP="00357B96">
      <w:pPr>
        <w:numPr>
          <w:ilvl w:val="0"/>
          <w:numId w:val="21"/>
        </w:numPr>
        <w:ind w:left="-270" w:hanging="270"/>
        <w:jc w:val="both"/>
      </w:pPr>
      <w:r>
        <w:rPr>
          <w:i/>
        </w:rPr>
        <w:t>Journal of Dual Diagnosis</w:t>
      </w:r>
    </w:p>
    <w:p w14:paraId="341BCAEF" w14:textId="77777777" w:rsidR="0029024E" w:rsidRPr="008677B0" w:rsidRDefault="0029024E" w:rsidP="00357B96">
      <w:pPr>
        <w:numPr>
          <w:ilvl w:val="0"/>
          <w:numId w:val="21"/>
        </w:numPr>
        <w:ind w:left="-270" w:hanging="270"/>
        <w:jc w:val="both"/>
        <w:rPr>
          <w:i/>
        </w:rPr>
      </w:pPr>
      <w:r>
        <w:rPr>
          <w:i/>
        </w:rPr>
        <w:t>Journal of Nervous and Mental Disease</w:t>
      </w:r>
    </w:p>
    <w:p w14:paraId="2944F9DC" w14:textId="77777777" w:rsidR="009A4DD8" w:rsidRPr="008677B0" w:rsidRDefault="00B52FE8" w:rsidP="00357B96">
      <w:pPr>
        <w:numPr>
          <w:ilvl w:val="0"/>
          <w:numId w:val="21"/>
        </w:numPr>
        <w:ind w:left="-270" w:hanging="270"/>
        <w:jc w:val="both"/>
      </w:pPr>
      <w:r w:rsidRPr="008677B0">
        <w:rPr>
          <w:i/>
        </w:rPr>
        <w:t>Journal of Studies on Alcohol and Drugs</w:t>
      </w:r>
    </w:p>
    <w:p w14:paraId="563227E4" w14:textId="77777777" w:rsidR="0049738E" w:rsidRPr="005B07DA" w:rsidRDefault="0049738E" w:rsidP="00357B96">
      <w:pPr>
        <w:numPr>
          <w:ilvl w:val="0"/>
          <w:numId w:val="21"/>
        </w:numPr>
        <w:ind w:left="-270" w:hanging="270"/>
        <w:jc w:val="both"/>
      </w:pPr>
      <w:r>
        <w:rPr>
          <w:i/>
        </w:rPr>
        <w:t>Journal of Substance Abuse Treatment</w:t>
      </w:r>
    </w:p>
    <w:p w14:paraId="5D312DCB" w14:textId="77777777" w:rsidR="005B07DA" w:rsidRPr="001228B4" w:rsidRDefault="005B07DA" w:rsidP="00357B96">
      <w:pPr>
        <w:numPr>
          <w:ilvl w:val="0"/>
          <w:numId w:val="21"/>
        </w:numPr>
        <w:ind w:left="-270" w:hanging="270"/>
        <w:jc w:val="both"/>
      </w:pPr>
      <w:r>
        <w:rPr>
          <w:i/>
        </w:rPr>
        <w:t>Military Behavioral Health</w:t>
      </w:r>
    </w:p>
    <w:p w14:paraId="42B6A807" w14:textId="77777777" w:rsidR="001228B4" w:rsidRPr="008677B0" w:rsidRDefault="001228B4" w:rsidP="00357B96">
      <w:pPr>
        <w:numPr>
          <w:ilvl w:val="0"/>
          <w:numId w:val="21"/>
        </w:numPr>
        <w:ind w:left="-270" w:hanging="270"/>
        <w:jc w:val="both"/>
      </w:pPr>
      <w:r>
        <w:rPr>
          <w:i/>
        </w:rPr>
        <w:t>Military Psychology</w:t>
      </w:r>
    </w:p>
    <w:p w14:paraId="7458E1DE" w14:textId="77777777" w:rsidR="00F220B8" w:rsidRPr="008677B0" w:rsidRDefault="00F220B8" w:rsidP="00357B96">
      <w:pPr>
        <w:numPr>
          <w:ilvl w:val="0"/>
          <w:numId w:val="21"/>
        </w:numPr>
        <w:ind w:left="-270" w:hanging="270"/>
        <w:jc w:val="both"/>
      </w:pPr>
      <w:r w:rsidRPr="008677B0">
        <w:rPr>
          <w:i/>
        </w:rPr>
        <w:t xml:space="preserve">Nicotine &amp; Tobacco Research </w:t>
      </w:r>
    </w:p>
    <w:p w14:paraId="10DDECE0" w14:textId="77777777" w:rsidR="005A3E7C" w:rsidRPr="008677B0" w:rsidRDefault="005A3E7C" w:rsidP="00357B96">
      <w:pPr>
        <w:numPr>
          <w:ilvl w:val="0"/>
          <w:numId w:val="21"/>
        </w:numPr>
        <w:ind w:left="-270" w:hanging="270"/>
        <w:jc w:val="both"/>
      </w:pPr>
      <w:r w:rsidRPr="008677B0">
        <w:rPr>
          <w:i/>
        </w:rPr>
        <w:t>Neuropsychopharmacology</w:t>
      </w:r>
    </w:p>
    <w:p w14:paraId="2CD4FE28" w14:textId="77777777" w:rsidR="00F220B8" w:rsidRPr="008677B0" w:rsidRDefault="00F220B8" w:rsidP="00357B96">
      <w:pPr>
        <w:numPr>
          <w:ilvl w:val="0"/>
          <w:numId w:val="21"/>
        </w:numPr>
        <w:ind w:left="-270" w:hanging="270"/>
        <w:jc w:val="both"/>
      </w:pPr>
      <w:r w:rsidRPr="008677B0">
        <w:rPr>
          <w:i/>
        </w:rPr>
        <w:t>PLOS ONE</w:t>
      </w:r>
    </w:p>
    <w:p w14:paraId="02270187" w14:textId="77777777" w:rsidR="00E84A44" w:rsidRPr="00D21049" w:rsidRDefault="00661E02" w:rsidP="00357B96">
      <w:pPr>
        <w:numPr>
          <w:ilvl w:val="0"/>
          <w:numId w:val="21"/>
        </w:numPr>
        <w:ind w:left="-270" w:hanging="270"/>
        <w:jc w:val="both"/>
      </w:pPr>
      <w:r w:rsidRPr="008677B0">
        <w:rPr>
          <w:i/>
        </w:rPr>
        <w:t>Psychiatry Research</w:t>
      </w:r>
    </w:p>
    <w:p w14:paraId="2D7245FA" w14:textId="77777777" w:rsidR="00D21049" w:rsidRPr="004D2CDA" w:rsidRDefault="00D21049" w:rsidP="00357B96">
      <w:pPr>
        <w:numPr>
          <w:ilvl w:val="0"/>
          <w:numId w:val="21"/>
        </w:numPr>
        <w:ind w:left="-270" w:hanging="270"/>
        <w:jc w:val="both"/>
      </w:pPr>
      <w:r>
        <w:rPr>
          <w:i/>
        </w:rPr>
        <w:t>Psychology of Addictive Behaviors</w:t>
      </w:r>
    </w:p>
    <w:p w14:paraId="13F34890" w14:textId="77777777" w:rsidR="004D2CDA" w:rsidRPr="008677B0" w:rsidRDefault="004D2CDA" w:rsidP="00357B96">
      <w:pPr>
        <w:numPr>
          <w:ilvl w:val="0"/>
          <w:numId w:val="21"/>
        </w:numPr>
        <w:ind w:left="-270" w:hanging="270"/>
        <w:jc w:val="both"/>
      </w:pPr>
      <w:r>
        <w:rPr>
          <w:i/>
        </w:rPr>
        <w:t>Psychopharmacology</w:t>
      </w:r>
    </w:p>
    <w:p w14:paraId="77338464" w14:textId="77777777" w:rsidR="00E84A44" w:rsidRPr="008677B0" w:rsidRDefault="00E84A44" w:rsidP="00357B96">
      <w:pPr>
        <w:numPr>
          <w:ilvl w:val="0"/>
          <w:numId w:val="21"/>
        </w:numPr>
        <w:ind w:left="-270" w:hanging="270"/>
        <w:jc w:val="both"/>
      </w:pPr>
      <w:r w:rsidRPr="008677B0">
        <w:rPr>
          <w:i/>
        </w:rPr>
        <w:t>Public Health</w:t>
      </w:r>
    </w:p>
    <w:p w14:paraId="0E6AE67E" w14:textId="77777777" w:rsidR="00661E02" w:rsidRDefault="00661E02" w:rsidP="00357B96">
      <w:pPr>
        <w:numPr>
          <w:ilvl w:val="0"/>
          <w:numId w:val="21"/>
        </w:numPr>
        <w:ind w:left="-270" w:hanging="270"/>
        <w:jc w:val="both"/>
        <w:rPr>
          <w:i/>
        </w:rPr>
      </w:pPr>
      <w:r w:rsidRPr="008677B0">
        <w:rPr>
          <w:i/>
        </w:rPr>
        <w:t>Social Psychiatry and Psychiatric Epidemiology</w:t>
      </w:r>
    </w:p>
    <w:p w14:paraId="3619347C" w14:textId="77777777" w:rsidR="0012229E" w:rsidRDefault="00437DF8" w:rsidP="00357B96">
      <w:pPr>
        <w:numPr>
          <w:ilvl w:val="0"/>
          <w:numId w:val="21"/>
        </w:numPr>
        <w:ind w:left="-270" w:hanging="270"/>
        <w:jc w:val="both"/>
        <w:rPr>
          <w:i/>
        </w:rPr>
      </w:pPr>
      <w:r>
        <w:rPr>
          <w:i/>
        </w:rPr>
        <w:t>Stress &amp; Health</w:t>
      </w:r>
    </w:p>
    <w:p w14:paraId="7FFF422C" w14:textId="77777777" w:rsidR="0012229E" w:rsidRPr="0012229E" w:rsidRDefault="0012229E" w:rsidP="00357B96">
      <w:pPr>
        <w:numPr>
          <w:ilvl w:val="0"/>
          <w:numId w:val="21"/>
        </w:numPr>
        <w:ind w:left="-270" w:hanging="270"/>
        <w:jc w:val="both"/>
        <w:rPr>
          <w:i/>
        </w:rPr>
      </w:pPr>
      <w:r w:rsidRPr="0012229E">
        <w:rPr>
          <w:i/>
        </w:rPr>
        <w:t>Translational Issues in Psychological Science</w:t>
      </w:r>
    </w:p>
    <w:p w14:paraId="7E9A9CF9" w14:textId="77777777" w:rsidR="00AA21D5" w:rsidRDefault="00AA21D5" w:rsidP="008109FC">
      <w:pPr>
        <w:tabs>
          <w:tab w:val="left" w:pos="-360"/>
        </w:tabs>
        <w:ind w:hanging="540"/>
        <w:jc w:val="both"/>
        <w:rPr>
          <w:b/>
          <w:i/>
          <w:sz w:val="28"/>
          <w:szCs w:val="28"/>
        </w:rPr>
      </w:pPr>
    </w:p>
    <w:p w14:paraId="0C84FA91" w14:textId="77777777" w:rsidR="008109FC" w:rsidRDefault="008109FC" w:rsidP="008109FC">
      <w:pPr>
        <w:tabs>
          <w:tab w:val="left" w:pos="-360"/>
        </w:tabs>
        <w:ind w:hanging="540"/>
        <w:jc w:val="both"/>
        <w:rPr>
          <w:b/>
          <w:i/>
          <w:sz w:val="28"/>
          <w:szCs w:val="28"/>
        </w:rPr>
      </w:pPr>
      <w:r>
        <w:rPr>
          <w:b/>
          <w:i/>
          <w:sz w:val="28"/>
          <w:szCs w:val="28"/>
        </w:rPr>
        <w:t>Grant Reviews</w:t>
      </w:r>
    </w:p>
    <w:p w14:paraId="648D34C3" w14:textId="77777777" w:rsidR="008109FC" w:rsidRDefault="008109FC" w:rsidP="00357B96">
      <w:pPr>
        <w:numPr>
          <w:ilvl w:val="0"/>
          <w:numId w:val="21"/>
        </w:numPr>
        <w:ind w:left="-270" w:hanging="270"/>
        <w:jc w:val="both"/>
        <w:rPr>
          <w:i/>
        </w:rPr>
      </w:pPr>
      <w:r w:rsidRPr="008677B0">
        <w:rPr>
          <w:i/>
        </w:rPr>
        <w:t>Irish Health Research Board</w:t>
      </w:r>
    </w:p>
    <w:p w14:paraId="182DFD80" w14:textId="77777777" w:rsidR="008109FC" w:rsidRDefault="008109FC" w:rsidP="00357B96">
      <w:pPr>
        <w:numPr>
          <w:ilvl w:val="0"/>
          <w:numId w:val="21"/>
        </w:numPr>
        <w:ind w:left="-270" w:hanging="270"/>
        <w:jc w:val="both"/>
        <w:rPr>
          <w:i/>
        </w:rPr>
      </w:pPr>
      <w:r>
        <w:rPr>
          <w:i/>
        </w:rPr>
        <w:t>Defense and Veterans Brain Injury Center</w:t>
      </w:r>
    </w:p>
    <w:p w14:paraId="3762D71D" w14:textId="77777777" w:rsidR="008109FC" w:rsidRPr="008677B0" w:rsidRDefault="008109FC" w:rsidP="008109FC">
      <w:pPr>
        <w:tabs>
          <w:tab w:val="left" w:pos="-360"/>
        </w:tabs>
        <w:ind w:hanging="540"/>
        <w:jc w:val="both"/>
      </w:pPr>
    </w:p>
    <w:p w14:paraId="65E3558A" w14:textId="77777777" w:rsidR="00B52FE8" w:rsidRPr="008677B0" w:rsidRDefault="00B52FE8" w:rsidP="00B52FE8">
      <w:pPr>
        <w:ind w:left="-540" w:hanging="360"/>
        <w:jc w:val="both"/>
        <w:rPr>
          <w:b/>
          <w:bCs/>
          <w:i/>
          <w:sz w:val="28"/>
          <w:szCs w:val="28"/>
        </w:rPr>
      </w:pPr>
      <w:r w:rsidRPr="008677B0">
        <w:rPr>
          <w:b/>
          <w:bCs/>
          <w:sz w:val="28"/>
          <w:szCs w:val="28"/>
        </w:rPr>
        <w:t xml:space="preserve">     </w:t>
      </w:r>
      <w:r w:rsidRPr="008677B0">
        <w:rPr>
          <w:b/>
          <w:bCs/>
          <w:i/>
          <w:sz w:val="28"/>
          <w:szCs w:val="28"/>
        </w:rPr>
        <w:t>Professional Affiliations</w:t>
      </w:r>
    </w:p>
    <w:p w14:paraId="5D557F73" w14:textId="77777777" w:rsidR="00A0223B" w:rsidRPr="008677B0" w:rsidRDefault="00A0223B" w:rsidP="00A0223B">
      <w:pPr>
        <w:numPr>
          <w:ilvl w:val="0"/>
          <w:numId w:val="18"/>
        </w:numPr>
        <w:tabs>
          <w:tab w:val="left" w:pos="-180"/>
          <w:tab w:val="left" w:pos="1620"/>
          <w:tab w:val="left" w:pos="1710"/>
        </w:tabs>
        <w:ind w:left="173" w:right="-14" w:hanging="720"/>
        <w:rPr>
          <w:bCs/>
          <w:szCs w:val="22"/>
        </w:rPr>
      </w:pPr>
      <w:r w:rsidRPr="008677B0">
        <w:rPr>
          <w:bCs/>
          <w:szCs w:val="22"/>
        </w:rPr>
        <w:t>Association for Behavioral and Cognitive Therapy</w:t>
      </w:r>
    </w:p>
    <w:p w14:paraId="34074355" w14:textId="77777777" w:rsidR="00A0223B" w:rsidRPr="008677B0" w:rsidRDefault="00A0223B" w:rsidP="00A0223B">
      <w:pPr>
        <w:pStyle w:val="ListParagraph"/>
        <w:numPr>
          <w:ilvl w:val="0"/>
          <w:numId w:val="18"/>
        </w:numPr>
        <w:tabs>
          <w:tab w:val="left" w:pos="-180"/>
          <w:tab w:val="left" w:pos="1620"/>
          <w:tab w:val="left" w:pos="1710"/>
        </w:tabs>
        <w:ind w:right="-14"/>
        <w:rPr>
          <w:bCs/>
          <w:szCs w:val="22"/>
        </w:rPr>
      </w:pPr>
      <w:r w:rsidRPr="008677B0">
        <w:rPr>
          <w:bCs/>
          <w:szCs w:val="22"/>
        </w:rPr>
        <w:t>Addictive Behaviors Special Interest Group</w:t>
      </w:r>
    </w:p>
    <w:p w14:paraId="15AEE494" w14:textId="77777777" w:rsidR="006D3629" w:rsidRDefault="00A0223B" w:rsidP="006D3629">
      <w:pPr>
        <w:pStyle w:val="ListParagraph"/>
        <w:numPr>
          <w:ilvl w:val="0"/>
          <w:numId w:val="18"/>
        </w:numPr>
        <w:tabs>
          <w:tab w:val="left" w:pos="-180"/>
          <w:tab w:val="left" w:pos="1620"/>
          <w:tab w:val="left" w:pos="1710"/>
        </w:tabs>
        <w:ind w:right="-14"/>
        <w:rPr>
          <w:bCs/>
          <w:szCs w:val="22"/>
        </w:rPr>
      </w:pPr>
      <w:r w:rsidRPr="008677B0">
        <w:rPr>
          <w:bCs/>
          <w:szCs w:val="22"/>
        </w:rPr>
        <w:t>Neurocognitive Therapies and Translational Research Special Interest Group</w:t>
      </w:r>
    </w:p>
    <w:p w14:paraId="7183CD4A" w14:textId="77777777" w:rsidR="006D3629" w:rsidRPr="006D3629" w:rsidRDefault="006D3629" w:rsidP="006D3629">
      <w:pPr>
        <w:pStyle w:val="ListParagraph"/>
        <w:numPr>
          <w:ilvl w:val="0"/>
          <w:numId w:val="18"/>
        </w:numPr>
        <w:tabs>
          <w:tab w:val="left" w:pos="-180"/>
          <w:tab w:val="left" w:pos="1620"/>
          <w:tab w:val="left" w:pos="1710"/>
        </w:tabs>
        <w:ind w:right="-14" w:hanging="900"/>
        <w:rPr>
          <w:bCs/>
          <w:szCs w:val="22"/>
        </w:rPr>
      </w:pPr>
      <w:r w:rsidRPr="006D3629">
        <w:rPr>
          <w:bCs/>
          <w:szCs w:val="22"/>
        </w:rPr>
        <w:t>Association for Contextual Behavioral Science</w:t>
      </w:r>
    </w:p>
    <w:p w14:paraId="686793AE" w14:textId="77777777" w:rsidR="00A0223B" w:rsidRPr="008677B0" w:rsidRDefault="00A0223B" w:rsidP="00A0223B">
      <w:pPr>
        <w:numPr>
          <w:ilvl w:val="0"/>
          <w:numId w:val="18"/>
        </w:numPr>
        <w:tabs>
          <w:tab w:val="left" w:pos="-180"/>
          <w:tab w:val="left" w:pos="1620"/>
          <w:tab w:val="left" w:pos="1710"/>
        </w:tabs>
        <w:ind w:left="173" w:right="-14" w:hanging="720"/>
      </w:pPr>
      <w:r w:rsidRPr="008677B0">
        <w:rPr>
          <w:szCs w:val="22"/>
        </w:rPr>
        <w:t>American Psychological Association</w:t>
      </w:r>
    </w:p>
    <w:p w14:paraId="68996787" w14:textId="77777777" w:rsidR="00A0223B" w:rsidRPr="008677B0" w:rsidRDefault="00A0223B" w:rsidP="00A0223B">
      <w:pPr>
        <w:pStyle w:val="ListParagraph"/>
        <w:numPr>
          <w:ilvl w:val="0"/>
          <w:numId w:val="18"/>
        </w:numPr>
        <w:tabs>
          <w:tab w:val="left" w:pos="1620"/>
          <w:tab w:val="left" w:pos="1710"/>
        </w:tabs>
        <w:ind w:right="-14"/>
      </w:pPr>
      <w:r w:rsidRPr="008677B0">
        <w:t>APA Division 2: Society for the Teaching of Psychology</w:t>
      </w:r>
      <w:r w:rsidRPr="008677B0">
        <w:rPr>
          <w:bCs/>
          <w:szCs w:val="22"/>
        </w:rPr>
        <w:t xml:space="preserve"> </w:t>
      </w:r>
    </w:p>
    <w:p w14:paraId="6025A6C5" w14:textId="77777777" w:rsidR="00A0223B" w:rsidRPr="008677B0" w:rsidRDefault="00A0223B" w:rsidP="00A0223B">
      <w:pPr>
        <w:pStyle w:val="ListParagraph"/>
        <w:numPr>
          <w:ilvl w:val="0"/>
          <w:numId w:val="18"/>
        </w:numPr>
        <w:tabs>
          <w:tab w:val="left" w:pos="1620"/>
          <w:tab w:val="left" w:pos="1710"/>
        </w:tabs>
        <w:ind w:right="-14"/>
        <w:rPr>
          <w:bCs/>
          <w:szCs w:val="22"/>
        </w:rPr>
      </w:pPr>
      <w:r w:rsidRPr="008677B0">
        <w:rPr>
          <w:bCs/>
          <w:szCs w:val="22"/>
        </w:rPr>
        <w:t>APA Division 12: Society for a Science of Clinical Psychology</w:t>
      </w:r>
    </w:p>
    <w:p w14:paraId="1F7BAFA8" w14:textId="77777777" w:rsidR="00BC0A10" w:rsidRDefault="00BC0A10" w:rsidP="00A0223B">
      <w:pPr>
        <w:numPr>
          <w:ilvl w:val="0"/>
          <w:numId w:val="18"/>
        </w:numPr>
        <w:tabs>
          <w:tab w:val="left" w:pos="-180"/>
          <w:tab w:val="left" w:pos="1620"/>
          <w:tab w:val="left" w:pos="1710"/>
        </w:tabs>
        <w:ind w:left="173" w:right="-14" w:hanging="720"/>
        <w:rPr>
          <w:bCs/>
          <w:szCs w:val="22"/>
        </w:rPr>
      </w:pPr>
      <w:r>
        <w:rPr>
          <w:bCs/>
          <w:szCs w:val="22"/>
        </w:rPr>
        <w:t>Anxiety and Depression Association of America</w:t>
      </w:r>
    </w:p>
    <w:p w14:paraId="670E7C92" w14:textId="77777777" w:rsidR="00A0223B" w:rsidRPr="008677B0" w:rsidRDefault="00A0223B" w:rsidP="00A0223B">
      <w:pPr>
        <w:numPr>
          <w:ilvl w:val="0"/>
          <w:numId w:val="18"/>
        </w:numPr>
        <w:tabs>
          <w:tab w:val="left" w:pos="-180"/>
          <w:tab w:val="left" w:pos="1620"/>
          <w:tab w:val="left" w:pos="1710"/>
        </w:tabs>
        <w:ind w:left="173" w:right="-14" w:hanging="720"/>
        <w:rPr>
          <w:bCs/>
          <w:szCs w:val="22"/>
        </w:rPr>
      </w:pPr>
      <w:r w:rsidRPr="008677B0">
        <w:rPr>
          <w:bCs/>
          <w:szCs w:val="22"/>
        </w:rPr>
        <w:t>Association for Psychological Science</w:t>
      </w:r>
    </w:p>
    <w:p w14:paraId="31CDE440" w14:textId="77777777" w:rsidR="00A0223B" w:rsidRDefault="00A0223B" w:rsidP="00A0223B">
      <w:pPr>
        <w:numPr>
          <w:ilvl w:val="0"/>
          <w:numId w:val="18"/>
        </w:numPr>
        <w:tabs>
          <w:tab w:val="left" w:pos="-180"/>
          <w:tab w:val="left" w:pos="1620"/>
          <w:tab w:val="left" w:pos="1710"/>
        </w:tabs>
        <w:ind w:left="173" w:right="-14" w:hanging="720"/>
      </w:pPr>
      <w:r w:rsidRPr="008677B0">
        <w:t>International Society for Traumatic Stress Studies</w:t>
      </w:r>
    </w:p>
    <w:p w14:paraId="42BA44B7" w14:textId="77777777" w:rsidR="00C1483E" w:rsidRDefault="00C1483E" w:rsidP="00A0223B">
      <w:pPr>
        <w:numPr>
          <w:ilvl w:val="0"/>
          <w:numId w:val="18"/>
        </w:numPr>
        <w:tabs>
          <w:tab w:val="left" w:pos="-180"/>
          <w:tab w:val="left" w:pos="1620"/>
          <w:tab w:val="left" w:pos="1710"/>
        </w:tabs>
        <w:ind w:left="173" w:right="-14" w:hanging="720"/>
      </w:pPr>
      <w:r>
        <w:t>Northern California Cognitive Behavioral Therapy Network</w:t>
      </w:r>
    </w:p>
    <w:p w14:paraId="7EEAF5AC" w14:textId="77777777" w:rsidR="00120A3B" w:rsidRPr="008677B0" w:rsidRDefault="00120A3B" w:rsidP="00A0223B">
      <w:pPr>
        <w:numPr>
          <w:ilvl w:val="0"/>
          <w:numId w:val="18"/>
        </w:numPr>
        <w:tabs>
          <w:tab w:val="left" w:pos="-180"/>
          <w:tab w:val="left" w:pos="1620"/>
          <w:tab w:val="left" w:pos="1710"/>
        </w:tabs>
        <w:ind w:left="173" w:right="-14" w:hanging="720"/>
      </w:pPr>
      <w:r>
        <w:t>Redwood Psychological Association</w:t>
      </w:r>
    </w:p>
    <w:p w14:paraId="16DFB57B" w14:textId="77777777" w:rsidR="00A0223B" w:rsidRDefault="00A0223B" w:rsidP="00A0223B">
      <w:pPr>
        <w:numPr>
          <w:ilvl w:val="0"/>
          <w:numId w:val="18"/>
        </w:numPr>
        <w:tabs>
          <w:tab w:val="left" w:pos="-180"/>
          <w:tab w:val="left" w:pos="1620"/>
          <w:tab w:val="left" w:pos="1710"/>
        </w:tabs>
        <w:ind w:left="173" w:right="-14" w:hanging="720"/>
        <w:rPr>
          <w:bCs/>
          <w:szCs w:val="22"/>
        </w:rPr>
      </w:pPr>
      <w:r w:rsidRPr="008677B0">
        <w:rPr>
          <w:bCs/>
          <w:szCs w:val="22"/>
        </w:rPr>
        <w:t>Research Society on Alcoholism</w:t>
      </w:r>
    </w:p>
    <w:p w14:paraId="1F41FC0A" w14:textId="77777777" w:rsidR="00C1483E" w:rsidRPr="008677B0" w:rsidRDefault="00C1483E" w:rsidP="00A0223B">
      <w:pPr>
        <w:numPr>
          <w:ilvl w:val="0"/>
          <w:numId w:val="18"/>
        </w:numPr>
        <w:tabs>
          <w:tab w:val="left" w:pos="-180"/>
          <w:tab w:val="left" w:pos="1620"/>
          <w:tab w:val="left" w:pos="1710"/>
        </w:tabs>
        <w:ind w:left="173" w:right="-14" w:hanging="720"/>
        <w:rPr>
          <w:bCs/>
          <w:szCs w:val="22"/>
        </w:rPr>
      </w:pPr>
      <w:r>
        <w:rPr>
          <w:bCs/>
          <w:szCs w:val="22"/>
        </w:rPr>
        <w:t>San Francisco Psychological Association</w:t>
      </w:r>
    </w:p>
    <w:p w14:paraId="416EC2A1" w14:textId="77777777" w:rsidR="00B52FE8" w:rsidRPr="008677B0" w:rsidRDefault="00B52FE8" w:rsidP="00B52FE8">
      <w:pPr>
        <w:numPr>
          <w:ilvl w:val="0"/>
          <w:numId w:val="18"/>
        </w:numPr>
        <w:tabs>
          <w:tab w:val="left" w:pos="-180"/>
          <w:tab w:val="left" w:pos="1620"/>
          <w:tab w:val="left" w:pos="1710"/>
        </w:tabs>
        <w:ind w:left="173" w:right="-14" w:hanging="720"/>
      </w:pPr>
      <w:r w:rsidRPr="008677B0">
        <w:rPr>
          <w:szCs w:val="22"/>
        </w:rPr>
        <w:t>Society for Research on Nicotine and Tobacco</w:t>
      </w:r>
    </w:p>
    <w:p w14:paraId="512D80C4" w14:textId="77777777" w:rsidR="00FA5E93" w:rsidRPr="008677B0" w:rsidRDefault="00FA5E93" w:rsidP="00FA5E93">
      <w:pPr>
        <w:tabs>
          <w:tab w:val="left" w:pos="-180"/>
          <w:tab w:val="left" w:pos="1620"/>
          <w:tab w:val="left" w:pos="1710"/>
        </w:tabs>
        <w:ind w:left="-547" w:right="-14"/>
        <w:rPr>
          <w:szCs w:val="22"/>
        </w:rPr>
      </w:pPr>
    </w:p>
    <w:p w14:paraId="20397296" w14:textId="7B1E4A09" w:rsidR="00F91A70" w:rsidRDefault="00FA5E93" w:rsidP="007D762E">
      <w:pPr>
        <w:tabs>
          <w:tab w:val="left" w:pos="-180"/>
          <w:tab w:val="left" w:pos="1620"/>
          <w:tab w:val="left" w:pos="1710"/>
        </w:tabs>
        <w:ind w:left="-547" w:right="-14"/>
        <w:rPr>
          <w:b/>
          <w:i/>
          <w:sz w:val="28"/>
          <w:szCs w:val="28"/>
        </w:rPr>
      </w:pPr>
      <w:r w:rsidRPr="008677B0">
        <w:rPr>
          <w:b/>
          <w:i/>
          <w:sz w:val="28"/>
          <w:szCs w:val="28"/>
        </w:rPr>
        <w:t>Media Interviews</w:t>
      </w:r>
    </w:p>
    <w:p w14:paraId="540B3B79" w14:textId="77777777" w:rsidR="007D762E" w:rsidRPr="007D762E" w:rsidRDefault="007D762E" w:rsidP="007D762E">
      <w:pPr>
        <w:tabs>
          <w:tab w:val="left" w:pos="-180"/>
          <w:tab w:val="left" w:pos="1620"/>
          <w:tab w:val="left" w:pos="1710"/>
        </w:tabs>
        <w:ind w:left="-547" w:right="-14"/>
        <w:rPr>
          <w:b/>
          <w:i/>
          <w:sz w:val="28"/>
          <w:szCs w:val="28"/>
        </w:rPr>
      </w:pPr>
    </w:p>
    <w:p w14:paraId="174DB765" w14:textId="0FBF8C14" w:rsidR="007D762E" w:rsidRDefault="007D762E" w:rsidP="007D762E">
      <w:pPr>
        <w:pStyle w:val="ListParagraph"/>
        <w:numPr>
          <w:ilvl w:val="0"/>
          <w:numId w:val="23"/>
        </w:numPr>
        <w:suppressAutoHyphens w:val="0"/>
        <w:autoSpaceDN/>
        <w:ind w:left="180"/>
        <w:textAlignment w:val="auto"/>
      </w:pPr>
      <w:r>
        <w:lastRenderedPageBreak/>
        <w:t>New York Magazine – The Cut. September 19</w:t>
      </w:r>
      <w:r w:rsidRPr="007D762E">
        <w:rPr>
          <w:vertAlign w:val="superscript"/>
        </w:rPr>
        <w:t>th</w:t>
      </w:r>
      <w:r>
        <w:t xml:space="preserve">, 2022. </w:t>
      </w:r>
      <w:hyperlink r:id="rId11" w:history="1">
        <w:r w:rsidRPr="007D762E">
          <w:rPr>
            <w:rStyle w:val="Hyperlink"/>
          </w:rPr>
          <w:t>https://www.thecut.com/2022/09/sobriety-and-climate-change.html</w:t>
        </w:r>
      </w:hyperlink>
    </w:p>
    <w:p w14:paraId="5FDD56DA" w14:textId="16BBFB50" w:rsidR="007D762E" w:rsidRDefault="007D762E" w:rsidP="007D762E">
      <w:pPr>
        <w:pStyle w:val="ListParagraph"/>
        <w:numPr>
          <w:ilvl w:val="0"/>
          <w:numId w:val="23"/>
        </w:numPr>
        <w:suppressAutoHyphens w:val="0"/>
        <w:autoSpaceDN/>
        <w:ind w:left="180"/>
        <w:textAlignment w:val="auto"/>
      </w:pPr>
      <w:r>
        <w:t>Self Magazine. August 4</w:t>
      </w:r>
      <w:r w:rsidRPr="007D762E">
        <w:rPr>
          <w:vertAlign w:val="superscript"/>
        </w:rPr>
        <w:t>th</w:t>
      </w:r>
      <w:r>
        <w:t xml:space="preserve">, 2022. </w:t>
      </w:r>
      <w:hyperlink r:id="rId12" w:history="1">
        <w:r w:rsidRPr="007D762E">
          <w:rPr>
            <w:rStyle w:val="Hyperlink"/>
          </w:rPr>
          <w:t>https://www.self.com/story/processing-trauma</w:t>
        </w:r>
      </w:hyperlink>
    </w:p>
    <w:p w14:paraId="0909302A" w14:textId="6371DAA3" w:rsidR="007D762E" w:rsidRDefault="007D762E" w:rsidP="007D762E">
      <w:pPr>
        <w:pStyle w:val="ListParagraph"/>
        <w:numPr>
          <w:ilvl w:val="0"/>
          <w:numId w:val="23"/>
        </w:numPr>
        <w:suppressAutoHyphens w:val="0"/>
        <w:autoSpaceDN/>
        <w:ind w:left="180"/>
        <w:textAlignment w:val="auto"/>
      </w:pPr>
      <w:r>
        <w:t>Self Magazine. May 17</w:t>
      </w:r>
      <w:r w:rsidRPr="007D762E">
        <w:rPr>
          <w:vertAlign w:val="superscript"/>
        </w:rPr>
        <w:t>th</w:t>
      </w:r>
      <w:r>
        <w:t xml:space="preserve">, 2022. </w:t>
      </w:r>
      <w:hyperlink r:id="rId13" w:history="1">
        <w:r w:rsidRPr="007D762E">
          <w:rPr>
            <w:rStyle w:val="Hyperlink"/>
          </w:rPr>
          <w:t>https://www.self.com/story/healing-from-trauma</w:t>
        </w:r>
      </w:hyperlink>
    </w:p>
    <w:p w14:paraId="396A6548" w14:textId="730850F4" w:rsidR="007D762E" w:rsidRDefault="00F91A70" w:rsidP="004B53EF">
      <w:pPr>
        <w:pStyle w:val="ListParagraph"/>
        <w:numPr>
          <w:ilvl w:val="0"/>
          <w:numId w:val="23"/>
        </w:numPr>
        <w:suppressAutoHyphens w:val="0"/>
        <w:autoSpaceDN/>
        <w:ind w:left="180"/>
        <w:textAlignment w:val="auto"/>
      </w:pPr>
      <w:r>
        <w:t>Psychology Today</w:t>
      </w:r>
      <w:r w:rsidR="007D762E">
        <w:t>.  March 14</w:t>
      </w:r>
      <w:r w:rsidR="007D762E" w:rsidRPr="007D762E">
        <w:t>th</w:t>
      </w:r>
      <w:r w:rsidR="007D762E">
        <w:t xml:space="preserve">, 2022. </w:t>
      </w:r>
      <w:hyperlink r:id="rId14" w:history="1">
        <w:r w:rsidR="007D762E" w:rsidRPr="005A060B">
          <w:rPr>
            <w:rStyle w:val="Hyperlink"/>
          </w:rPr>
          <w:t>https://www.psychologytoday.com/us/blog/combating-climate-dread/202203/how-fight-climate-dread</w:t>
        </w:r>
      </w:hyperlink>
    </w:p>
    <w:p w14:paraId="65B06F9C" w14:textId="63A06A4A" w:rsidR="007B755E" w:rsidRDefault="007B755E" w:rsidP="004B53EF">
      <w:pPr>
        <w:pStyle w:val="ListParagraph"/>
        <w:numPr>
          <w:ilvl w:val="0"/>
          <w:numId w:val="23"/>
        </w:numPr>
        <w:suppressAutoHyphens w:val="0"/>
        <w:autoSpaceDN/>
        <w:ind w:left="180"/>
        <w:textAlignment w:val="auto"/>
      </w:pPr>
      <w:r>
        <w:t>The Hustle. February 16</w:t>
      </w:r>
      <w:r w:rsidRPr="007B755E">
        <w:rPr>
          <w:vertAlign w:val="superscript"/>
        </w:rPr>
        <w:t>th</w:t>
      </w:r>
      <w:r>
        <w:t xml:space="preserve">, 2022. </w:t>
      </w:r>
      <w:hyperlink r:id="rId15" w:history="1">
        <w:r w:rsidRPr="007B755E">
          <w:rPr>
            <w:rStyle w:val="Hyperlink"/>
          </w:rPr>
          <w:t>https://blog.hubspot.com/the-hustle/recover-from-burnout</w:t>
        </w:r>
      </w:hyperlink>
    </w:p>
    <w:p w14:paraId="21168AAB" w14:textId="640317AF" w:rsidR="00FE3556" w:rsidRDefault="00FE3556" w:rsidP="004B53EF">
      <w:pPr>
        <w:pStyle w:val="ListParagraph"/>
        <w:numPr>
          <w:ilvl w:val="0"/>
          <w:numId w:val="23"/>
        </w:numPr>
        <w:suppressAutoHyphens w:val="0"/>
        <w:autoSpaceDN/>
        <w:ind w:left="180"/>
        <w:textAlignment w:val="auto"/>
      </w:pPr>
      <w:r>
        <w:t>Business Insider. December 27</w:t>
      </w:r>
      <w:r w:rsidRPr="00FE3556">
        <w:rPr>
          <w:vertAlign w:val="superscript"/>
        </w:rPr>
        <w:t>th</w:t>
      </w:r>
      <w:r>
        <w:t xml:space="preserve">, 2021. </w:t>
      </w:r>
      <w:hyperlink r:id="rId16" w:history="1">
        <w:r w:rsidRPr="00FE3556">
          <w:rPr>
            <w:rStyle w:val="Hyperlink"/>
          </w:rPr>
          <w:t>https://www.businessinsider.com/business-owner-burnout-mental-health-holiday-season-2021-11</w:t>
        </w:r>
      </w:hyperlink>
    </w:p>
    <w:p w14:paraId="166D9C3F" w14:textId="7458089F" w:rsidR="00FE3556" w:rsidRDefault="00FE3556" w:rsidP="00FE3556">
      <w:pPr>
        <w:pStyle w:val="ListParagraph"/>
        <w:numPr>
          <w:ilvl w:val="0"/>
          <w:numId w:val="23"/>
        </w:numPr>
        <w:suppressAutoHyphens w:val="0"/>
        <w:autoSpaceDN/>
        <w:ind w:left="180"/>
        <w:textAlignment w:val="auto"/>
      </w:pPr>
      <w:r>
        <w:t>How to Disaster Podcast. May 10</w:t>
      </w:r>
      <w:r w:rsidRPr="007D762E">
        <w:rPr>
          <w:vertAlign w:val="superscript"/>
        </w:rPr>
        <w:t>th</w:t>
      </w:r>
      <w:r>
        <w:t xml:space="preserve">, 2021. </w:t>
      </w:r>
      <w:r w:rsidRPr="007D762E">
        <w:t xml:space="preserve">“How to Design and Implement a Mental Health Collaborative”: </w:t>
      </w:r>
      <w:hyperlink r:id="rId17" w:history="1">
        <w:r w:rsidRPr="007D762E">
          <w:rPr>
            <w:rStyle w:val="Hyperlink"/>
          </w:rPr>
          <w:t>https://afterthefireusa.org/adrienne-heinz-phd/</w:t>
        </w:r>
      </w:hyperlink>
    </w:p>
    <w:p w14:paraId="4868E762" w14:textId="2DF3580B" w:rsidR="007D762E" w:rsidRDefault="007D762E" w:rsidP="004B53EF">
      <w:pPr>
        <w:pStyle w:val="ListParagraph"/>
        <w:numPr>
          <w:ilvl w:val="0"/>
          <w:numId w:val="23"/>
        </w:numPr>
        <w:suppressAutoHyphens w:val="0"/>
        <w:autoSpaceDN/>
        <w:ind w:left="180"/>
        <w:textAlignment w:val="auto"/>
      </w:pPr>
      <w:r>
        <w:t>Outside Magazine. December 3</w:t>
      </w:r>
      <w:r w:rsidRPr="007D762E">
        <w:rPr>
          <w:vertAlign w:val="superscript"/>
        </w:rPr>
        <w:t>rd</w:t>
      </w:r>
      <w:r>
        <w:t xml:space="preserve">, 2020. </w:t>
      </w:r>
      <w:hyperlink r:id="rId18" w:history="1">
        <w:r w:rsidRPr="007D762E">
          <w:rPr>
            <w:rStyle w:val="Hyperlink"/>
          </w:rPr>
          <w:t>https://www.outsideonline.com/outdoor-adventure/environment/wildfire-survivors-mental-health-trauma/</w:t>
        </w:r>
      </w:hyperlink>
    </w:p>
    <w:p w14:paraId="6C5F6D5F" w14:textId="5E8FA990" w:rsidR="000F3ECC" w:rsidRDefault="000F3ECC" w:rsidP="004B53EF">
      <w:pPr>
        <w:pStyle w:val="ListParagraph"/>
        <w:numPr>
          <w:ilvl w:val="0"/>
          <w:numId w:val="23"/>
        </w:numPr>
        <w:suppressAutoHyphens w:val="0"/>
        <w:autoSpaceDN/>
        <w:ind w:left="180"/>
        <w:textAlignment w:val="auto"/>
      </w:pPr>
      <w:r w:rsidRPr="000F3ECC">
        <w:t xml:space="preserve">Wired Magazine. June 4th, 2020. </w:t>
      </w:r>
      <w:r w:rsidRPr="007D762E">
        <w:rPr>
          <w:color w:val="525252"/>
        </w:rPr>
        <w:t xml:space="preserve"> </w:t>
      </w:r>
      <w:hyperlink r:id="rId19" w:history="1">
        <w:r>
          <w:rPr>
            <w:rStyle w:val="Hyperlink"/>
          </w:rPr>
          <w:t>https://www.wired.com/story/crisis-fatigue/</w:t>
        </w:r>
      </w:hyperlink>
    </w:p>
    <w:p w14:paraId="2AF5FE8C" w14:textId="161D6CCB" w:rsidR="000F3ECC" w:rsidRPr="000F3ECC" w:rsidRDefault="000F3ECC" w:rsidP="00357B96">
      <w:pPr>
        <w:pStyle w:val="ListParagraph"/>
        <w:numPr>
          <w:ilvl w:val="0"/>
          <w:numId w:val="23"/>
        </w:numPr>
        <w:suppressAutoHyphens w:val="0"/>
        <w:autoSpaceDN/>
        <w:ind w:left="180"/>
        <w:textAlignment w:val="auto"/>
      </w:pPr>
      <w:r>
        <w:t>Wired Magazine. May 4</w:t>
      </w:r>
      <w:r w:rsidRPr="000F3ECC">
        <w:rPr>
          <w:vertAlign w:val="superscript"/>
        </w:rPr>
        <w:t>th</w:t>
      </w:r>
      <w:r>
        <w:t xml:space="preserve">, 2020. </w:t>
      </w:r>
      <w:hyperlink r:id="rId20" w:history="1">
        <w:r>
          <w:rPr>
            <w:rStyle w:val="Hyperlink"/>
          </w:rPr>
          <w:t>https://www.wired.com/story/this-mental-health-app-is-tailor-made-for-your-pandemic-woes/</w:t>
        </w:r>
      </w:hyperlink>
    </w:p>
    <w:p w14:paraId="65982A5F" w14:textId="688506F6" w:rsidR="000F3ECC" w:rsidRPr="000F3ECC" w:rsidRDefault="000F3ECC" w:rsidP="00357B96">
      <w:pPr>
        <w:numPr>
          <w:ilvl w:val="0"/>
          <w:numId w:val="23"/>
        </w:numPr>
        <w:shd w:val="clear" w:color="auto" w:fill="FFFFFF"/>
        <w:spacing w:before="100" w:beforeAutospacing="1" w:after="100" w:afterAutospacing="1"/>
        <w:ind w:left="180"/>
        <w:rPr>
          <w:color w:val="525252"/>
        </w:rPr>
      </w:pPr>
      <w:r w:rsidRPr="000F3ECC">
        <w:t>Sonoma Magazine. April 23rd, 2020.</w:t>
      </w:r>
      <w:r w:rsidRPr="000F3ECC">
        <w:rPr>
          <w:color w:val="525252"/>
        </w:rPr>
        <w:t>  </w:t>
      </w:r>
      <w:hyperlink r:id="rId21" w:history="1">
        <w:r w:rsidRPr="000F3ECC">
          <w:rPr>
            <w:rStyle w:val="Hyperlink"/>
          </w:rPr>
          <w:t>https://www.sonomamag.com/local-experts-develop-covid-19-mental-health-self-care-app/?fbclid=IwAR0yUKNIZ0DNniAKGELpiw0w-UR56j1DCO6uXF1WqoX2FgPiebOOICYusD8</w:t>
        </w:r>
      </w:hyperlink>
    </w:p>
    <w:p w14:paraId="199E60E5" w14:textId="77777777" w:rsidR="000F3ECC" w:rsidRPr="000F3ECC" w:rsidRDefault="000F3ECC" w:rsidP="00357B96">
      <w:pPr>
        <w:numPr>
          <w:ilvl w:val="0"/>
          <w:numId w:val="23"/>
        </w:numPr>
        <w:shd w:val="clear" w:color="auto" w:fill="FFFFFF"/>
        <w:spacing w:before="100" w:beforeAutospacing="1" w:after="100" w:afterAutospacing="1"/>
        <w:ind w:left="180"/>
        <w:rPr>
          <w:rStyle w:val="Hyperlink"/>
          <w:color w:val="A6A6A6"/>
        </w:rPr>
      </w:pPr>
      <w:r w:rsidRPr="000F3ECC">
        <w:t>CNN.  April 29th, 2020.</w:t>
      </w:r>
      <w:r w:rsidRPr="000F3ECC">
        <w:rPr>
          <w:color w:val="525252"/>
        </w:rPr>
        <w:t> </w:t>
      </w:r>
      <w:hyperlink r:id="rId22" w:history="1">
        <w:r w:rsidRPr="000F3ECC">
          <w:rPr>
            <w:rStyle w:val="Hyperlink"/>
            <w:color w:val="A6A6A6"/>
          </w:rPr>
          <w:t>https://www.cnn.com/2020/04/20/health/only-child-shelter-in-place-coronavirus-wellness/index.html</w:t>
        </w:r>
      </w:hyperlink>
    </w:p>
    <w:p w14:paraId="0A7C7865" w14:textId="0DB74AD0" w:rsidR="000F3ECC" w:rsidRPr="000F3ECC" w:rsidRDefault="000F3ECC" w:rsidP="00357B96">
      <w:pPr>
        <w:numPr>
          <w:ilvl w:val="0"/>
          <w:numId w:val="23"/>
        </w:numPr>
        <w:shd w:val="clear" w:color="auto" w:fill="FFFFFF"/>
        <w:spacing w:before="100" w:beforeAutospacing="1" w:after="100" w:afterAutospacing="1"/>
        <w:ind w:left="180"/>
        <w:rPr>
          <w:color w:val="525252"/>
        </w:rPr>
      </w:pPr>
      <w:r w:rsidRPr="000F3ECC">
        <w:t>Wired Magazine.  March 31st, 2020.</w:t>
      </w:r>
      <w:r w:rsidRPr="000F3ECC">
        <w:rPr>
          <w:color w:val="525252"/>
        </w:rPr>
        <w:t> </w:t>
      </w:r>
      <w:hyperlink r:id="rId23" w:history="1">
        <w:r w:rsidRPr="000F3ECC">
          <w:rPr>
            <w:rStyle w:val="Hyperlink"/>
          </w:rPr>
          <w:t>https://www.wired.com/story/why-life-during-a-pandemic-feels-so-surreal/</w:t>
        </w:r>
      </w:hyperlink>
    </w:p>
    <w:p w14:paraId="075F9759" w14:textId="17DCBE47" w:rsidR="009C2206" w:rsidRDefault="00F669C2" w:rsidP="00357B96">
      <w:pPr>
        <w:pStyle w:val="ListParagraph"/>
        <w:numPr>
          <w:ilvl w:val="0"/>
          <w:numId w:val="23"/>
        </w:numPr>
        <w:suppressAutoHyphens w:val="0"/>
        <w:autoSpaceDN/>
        <w:ind w:left="180"/>
        <w:textAlignment w:val="auto"/>
      </w:pPr>
      <w:r>
        <w:t>Teen Vogue. November 19</w:t>
      </w:r>
      <w:r w:rsidRPr="00F669C2">
        <w:rPr>
          <w:vertAlign w:val="superscript"/>
        </w:rPr>
        <w:t>th</w:t>
      </w:r>
      <w:r>
        <w:t>, 201</w:t>
      </w:r>
      <w:r w:rsidR="00D32114">
        <w:t>9</w:t>
      </w:r>
      <w:r>
        <w:t xml:space="preserve">.  </w:t>
      </w:r>
      <w:hyperlink r:id="rId24" w:history="1">
        <w:r>
          <w:rPr>
            <w:rStyle w:val="Hyperlink"/>
          </w:rPr>
          <w:t>https://www.teenvogue.com/story/california-wildfires-why-happening</w:t>
        </w:r>
      </w:hyperlink>
    </w:p>
    <w:p w14:paraId="006418EE" w14:textId="77777777" w:rsidR="009C2206" w:rsidRDefault="009C2206" w:rsidP="00357B96">
      <w:pPr>
        <w:pStyle w:val="ListParagraph"/>
        <w:numPr>
          <w:ilvl w:val="0"/>
          <w:numId w:val="23"/>
        </w:numPr>
        <w:suppressAutoHyphens w:val="0"/>
        <w:autoSpaceDN/>
        <w:ind w:left="180"/>
        <w:textAlignment w:val="auto"/>
      </w:pPr>
      <w:r>
        <w:t>Wired Magazine. October 24</w:t>
      </w:r>
      <w:r w:rsidRPr="009C2206">
        <w:rPr>
          <w:vertAlign w:val="superscript"/>
        </w:rPr>
        <w:t>th</w:t>
      </w:r>
      <w:r>
        <w:t xml:space="preserve">, 2019. </w:t>
      </w:r>
      <w:hyperlink r:id="rId25" w:history="1">
        <w:r>
          <w:rPr>
            <w:rStyle w:val="Hyperlink"/>
          </w:rPr>
          <w:t>https://www.wired.com/story/kincade-fire/</w:t>
        </w:r>
      </w:hyperlink>
    </w:p>
    <w:p w14:paraId="2813B1E0" w14:textId="4912B4FD" w:rsidR="009C2206" w:rsidRDefault="009C2206" w:rsidP="00357B96">
      <w:pPr>
        <w:pStyle w:val="ListParagraph"/>
        <w:numPr>
          <w:ilvl w:val="0"/>
          <w:numId w:val="23"/>
        </w:numPr>
        <w:suppressAutoHyphens w:val="0"/>
        <w:autoSpaceDN/>
        <w:ind w:left="180"/>
        <w:textAlignment w:val="auto"/>
      </w:pPr>
      <w:r>
        <w:t>Northern California Public Media.  September 12</w:t>
      </w:r>
      <w:r w:rsidRPr="009C2206">
        <w:rPr>
          <w:vertAlign w:val="superscript"/>
        </w:rPr>
        <w:t>th</w:t>
      </w:r>
      <w:r>
        <w:t xml:space="preserve">, 2019. </w:t>
      </w:r>
      <w:hyperlink r:id="rId26" w:history="1">
        <w:r>
          <w:rPr>
            <w:rStyle w:val="Hyperlink"/>
          </w:rPr>
          <w:t>https://norcalpublicmedia.org/2019090327322/krcb-news-feed/housing-insecurity-is-taking-a-toll-on-youth-s-health</w:t>
        </w:r>
      </w:hyperlink>
    </w:p>
    <w:p w14:paraId="57BE07B3" w14:textId="2B243BB7" w:rsidR="00D32114" w:rsidRDefault="00F669C2" w:rsidP="00357B96">
      <w:pPr>
        <w:pStyle w:val="ListParagraph"/>
        <w:numPr>
          <w:ilvl w:val="0"/>
          <w:numId w:val="23"/>
        </w:numPr>
        <w:suppressAutoHyphens w:val="0"/>
        <w:autoSpaceDN/>
        <w:ind w:left="180"/>
        <w:textAlignment w:val="auto"/>
      </w:pPr>
      <w:r>
        <w:t>The Guardian.  August 26</w:t>
      </w:r>
      <w:r w:rsidRPr="00D32114">
        <w:rPr>
          <w:vertAlign w:val="superscript"/>
        </w:rPr>
        <w:t>th</w:t>
      </w:r>
      <w:r>
        <w:t xml:space="preserve">, 2019. </w:t>
      </w:r>
      <w:hyperlink r:id="rId27" w:history="1">
        <w:r w:rsidR="00D32114">
          <w:rPr>
            <w:rStyle w:val="Hyperlink"/>
          </w:rPr>
          <w:t>https://www.theguardian.com/world/2019/aug/26/climate-change-mental-health-wildfires-santa-rosa?fbclid=IwAR1643l8shg7lRdFQfucQMW7twO4LS61TO0z58uinX60NkudR0qoMau_xN4</w:t>
        </w:r>
      </w:hyperlink>
    </w:p>
    <w:p w14:paraId="2A3C9D4B" w14:textId="3BB2623A" w:rsidR="00D32114" w:rsidRPr="00F669C2" w:rsidRDefault="00D32114" w:rsidP="00357B96">
      <w:pPr>
        <w:pStyle w:val="ListParagraph"/>
        <w:numPr>
          <w:ilvl w:val="0"/>
          <w:numId w:val="23"/>
        </w:numPr>
        <w:suppressAutoHyphens w:val="0"/>
        <w:autoSpaceDN/>
        <w:ind w:left="180"/>
        <w:textAlignment w:val="auto"/>
      </w:pPr>
      <w:r>
        <w:t>The Sacramento Bee.  August 2</w:t>
      </w:r>
      <w:r w:rsidRPr="00D32114">
        <w:rPr>
          <w:vertAlign w:val="superscript"/>
        </w:rPr>
        <w:t>nd</w:t>
      </w:r>
      <w:r>
        <w:t xml:space="preserve">, 2019. </w:t>
      </w:r>
      <w:hyperlink r:id="rId28" w:history="1">
        <w:r>
          <w:rPr>
            <w:rStyle w:val="Hyperlink"/>
          </w:rPr>
          <w:t>https://www.sacbee.com/news/california/fires/article233034687.html</w:t>
        </w:r>
      </w:hyperlink>
    </w:p>
    <w:p w14:paraId="3C3245E3" w14:textId="762B35D4" w:rsidR="005C7D43" w:rsidRPr="005C7D43" w:rsidRDefault="005C7D43" w:rsidP="00357B96">
      <w:pPr>
        <w:pStyle w:val="ListParagraph"/>
        <w:numPr>
          <w:ilvl w:val="0"/>
          <w:numId w:val="31"/>
        </w:numPr>
        <w:tabs>
          <w:tab w:val="left" w:pos="-180"/>
          <w:tab w:val="left" w:pos="1620"/>
          <w:tab w:val="left" w:pos="1710"/>
        </w:tabs>
        <w:ind w:right="-14"/>
        <w:rPr>
          <w:b/>
          <w:i/>
        </w:rPr>
      </w:pPr>
      <w:r>
        <w:t>Wired Magazine. October 8</w:t>
      </w:r>
      <w:r w:rsidRPr="005C7D43">
        <w:rPr>
          <w:vertAlign w:val="superscript"/>
        </w:rPr>
        <w:t>th</w:t>
      </w:r>
      <w:r>
        <w:t xml:space="preserve">, 2018. </w:t>
      </w:r>
      <w:hyperlink r:id="rId29" w:history="1">
        <w:r w:rsidRPr="000323A0">
          <w:rPr>
            <w:rStyle w:val="Hyperlink"/>
          </w:rPr>
          <w:t>https://www.wired.com/story/wildfires-mental-health/</w:t>
        </w:r>
      </w:hyperlink>
    </w:p>
    <w:p w14:paraId="3B436634" w14:textId="4F8D7152" w:rsidR="006E0556" w:rsidRPr="006E0556" w:rsidRDefault="006E0556" w:rsidP="00357B96">
      <w:pPr>
        <w:pStyle w:val="ListParagraph"/>
        <w:numPr>
          <w:ilvl w:val="0"/>
          <w:numId w:val="31"/>
        </w:numPr>
        <w:tabs>
          <w:tab w:val="left" w:pos="-180"/>
          <w:tab w:val="left" w:pos="1620"/>
          <w:tab w:val="left" w:pos="1710"/>
        </w:tabs>
        <w:ind w:right="-14"/>
        <w:rPr>
          <w:i/>
        </w:rPr>
      </w:pPr>
      <w:r w:rsidRPr="006E0556">
        <w:t>Sonoma Magazine.</w:t>
      </w:r>
      <w:r>
        <w:t xml:space="preserve">  October, 2018.</w:t>
      </w:r>
      <w:r w:rsidRPr="006E0556">
        <w:t xml:space="preserve"> </w:t>
      </w:r>
      <w:hyperlink r:id="rId30" w:history="1">
        <w:r w:rsidRPr="006E0556">
          <w:rPr>
            <w:rStyle w:val="Hyperlink"/>
          </w:rPr>
          <w:t>https://www.sonomamag.com/fire-survivors-continue-to-receive-free-therapy-and-yoga-through-local-mental-health-collaborative/</w:t>
        </w:r>
      </w:hyperlink>
    </w:p>
    <w:p w14:paraId="11BB90AE" w14:textId="77777777" w:rsidR="00B34B28" w:rsidRPr="006E0556" w:rsidRDefault="00B34B28" w:rsidP="00357B96">
      <w:pPr>
        <w:pStyle w:val="ListParagraph"/>
        <w:numPr>
          <w:ilvl w:val="0"/>
          <w:numId w:val="31"/>
        </w:numPr>
        <w:tabs>
          <w:tab w:val="left" w:pos="-180"/>
          <w:tab w:val="left" w:pos="1620"/>
          <w:tab w:val="left" w:pos="1710"/>
        </w:tabs>
        <w:ind w:right="-14"/>
        <w:rPr>
          <w:b/>
          <w:i/>
        </w:rPr>
      </w:pPr>
      <w:r>
        <w:t>US News and World Report.  May 23</w:t>
      </w:r>
      <w:r w:rsidRPr="006E0556">
        <w:rPr>
          <w:vertAlign w:val="superscript"/>
        </w:rPr>
        <w:t>rd</w:t>
      </w:r>
      <w:r>
        <w:t xml:space="preserve">, 2018.  </w:t>
      </w:r>
      <w:hyperlink r:id="rId31" w:history="1">
        <w:r w:rsidRPr="005A019A">
          <w:rPr>
            <w:rStyle w:val="Hyperlink"/>
          </w:rPr>
          <w:t>https://health.usnews.com/health-care/patient-advice/articles/2018-05-22/accessing-the-mental-health-benefits-of-music-therapy</w:t>
        </w:r>
      </w:hyperlink>
    </w:p>
    <w:p w14:paraId="63AA22E6" w14:textId="77777777" w:rsidR="009A4D06" w:rsidRPr="009A4D06" w:rsidRDefault="009A4D06" w:rsidP="00357B96">
      <w:pPr>
        <w:pStyle w:val="ListParagraph"/>
        <w:numPr>
          <w:ilvl w:val="0"/>
          <w:numId w:val="31"/>
        </w:numPr>
        <w:tabs>
          <w:tab w:val="left" w:pos="-180"/>
          <w:tab w:val="left" w:pos="1620"/>
          <w:tab w:val="left" w:pos="1710"/>
        </w:tabs>
        <w:ind w:right="-14"/>
        <w:rPr>
          <w:b/>
          <w:i/>
        </w:rPr>
      </w:pPr>
      <w:r>
        <w:t>Press Democrat. March 4</w:t>
      </w:r>
      <w:r w:rsidRPr="009A4D06">
        <w:rPr>
          <w:vertAlign w:val="superscript"/>
        </w:rPr>
        <w:t>th</w:t>
      </w:r>
      <w:r>
        <w:t xml:space="preserve">, 2018. </w:t>
      </w:r>
      <w:hyperlink r:id="rId32" w:history="1">
        <w:r w:rsidRPr="00F731AE">
          <w:rPr>
            <w:rStyle w:val="Hyperlink"/>
          </w:rPr>
          <w:t>http://www.pressdemocrat.com/news/8051277-181/mental-health-collaborative-tackles-fire-related</w:t>
        </w:r>
      </w:hyperlink>
    </w:p>
    <w:p w14:paraId="1109BA88" w14:textId="77777777" w:rsidR="00DD18F6" w:rsidRPr="009A4D06" w:rsidRDefault="00DD18F6" w:rsidP="00357B96">
      <w:pPr>
        <w:pStyle w:val="ListParagraph"/>
        <w:numPr>
          <w:ilvl w:val="0"/>
          <w:numId w:val="31"/>
        </w:numPr>
        <w:tabs>
          <w:tab w:val="left" w:pos="-180"/>
          <w:tab w:val="left" w:pos="1620"/>
          <w:tab w:val="left" w:pos="1710"/>
        </w:tabs>
        <w:ind w:right="-14"/>
        <w:rPr>
          <w:b/>
          <w:i/>
        </w:rPr>
      </w:pPr>
      <w:r>
        <w:t>Press Democrat</w:t>
      </w:r>
      <w:r w:rsidR="009A4D06">
        <w:t>.  March 1</w:t>
      </w:r>
      <w:r w:rsidR="009A4D06" w:rsidRPr="009A4D06">
        <w:rPr>
          <w:vertAlign w:val="superscript"/>
        </w:rPr>
        <w:t>st</w:t>
      </w:r>
      <w:r w:rsidR="009A4D06">
        <w:t xml:space="preserve">, 2018. </w:t>
      </w:r>
      <w:hyperlink r:id="rId33" w:history="1">
        <w:r w:rsidR="009A4D06" w:rsidRPr="00F731AE">
          <w:rPr>
            <w:rStyle w:val="Hyperlink"/>
          </w:rPr>
          <w:t>http://www.pressdemocrat.com/news/8062547-181/threats-of-violence-at-sonoma</w:t>
        </w:r>
      </w:hyperlink>
    </w:p>
    <w:p w14:paraId="3D45B93D" w14:textId="77777777" w:rsidR="0018712D" w:rsidRPr="0018712D" w:rsidRDefault="0018712D" w:rsidP="00357B96">
      <w:pPr>
        <w:pStyle w:val="ListParagraph"/>
        <w:numPr>
          <w:ilvl w:val="0"/>
          <w:numId w:val="31"/>
        </w:numPr>
        <w:tabs>
          <w:tab w:val="left" w:pos="-180"/>
          <w:tab w:val="left" w:pos="1620"/>
          <w:tab w:val="left" w:pos="1710"/>
        </w:tabs>
        <w:ind w:right="-14"/>
        <w:rPr>
          <w:b/>
          <w:i/>
        </w:rPr>
      </w:pPr>
      <w:r>
        <w:t>CNN. February 10</w:t>
      </w:r>
      <w:r w:rsidRPr="0018712D">
        <w:rPr>
          <w:vertAlign w:val="superscript"/>
        </w:rPr>
        <w:t>th</w:t>
      </w:r>
      <w:r>
        <w:t xml:space="preserve">, 2016. </w:t>
      </w:r>
      <w:hyperlink r:id="rId34" w:history="1">
        <w:r w:rsidRPr="000106E3">
          <w:rPr>
            <w:rStyle w:val="Hyperlink"/>
          </w:rPr>
          <w:t>http://money.cnn.com/video/technology/2016/02/10/mostly-human-tech-entrepreneurship-silicon-valley-depression-suicide.cnnmoney/index.html</w:t>
        </w:r>
      </w:hyperlink>
      <w:r>
        <w:t>.</w:t>
      </w:r>
    </w:p>
    <w:p w14:paraId="36E03E17" w14:textId="77777777" w:rsidR="0018712D" w:rsidRPr="0018712D" w:rsidRDefault="0018712D" w:rsidP="00357B96">
      <w:pPr>
        <w:pStyle w:val="ListParagraph"/>
        <w:numPr>
          <w:ilvl w:val="0"/>
          <w:numId w:val="31"/>
        </w:numPr>
        <w:tabs>
          <w:tab w:val="left" w:pos="-180"/>
          <w:tab w:val="left" w:pos="1620"/>
          <w:tab w:val="left" w:pos="1710"/>
        </w:tabs>
        <w:ind w:right="-14"/>
        <w:rPr>
          <w:b/>
          <w:i/>
        </w:rPr>
      </w:pPr>
      <w:r>
        <w:lastRenderedPageBreak/>
        <w:t>The San Francisco Chronicle.  September 5</w:t>
      </w:r>
      <w:r w:rsidRPr="0018712D">
        <w:rPr>
          <w:vertAlign w:val="superscript"/>
        </w:rPr>
        <w:t>th</w:t>
      </w:r>
      <w:r>
        <w:t xml:space="preserve">, 2015. </w:t>
      </w:r>
      <w:hyperlink r:id="rId35" w:history="1">
        <w:r w:rsidRPr="000106E3">
          <w:rPr>
            <w:rStyle w:val="Hyperlink"/>
          </w:rPr>
          <w:t>http://www.sfchronicle.com/business/article/Tech-offers-little-help-to-founders-struggling-6487537.php</w:t>
        </w:r>
      </w:hyperlink>
    </w:p>
    <w:p w14:paraId="53BAC588" w14:textId="77777777" w:rsidR="009826CD" w:rsidRPr="008677B0" w:rsidRDefault="009826CD" w:rsidP="00357B96">
      <w:pPr>
        <w:pStyle w:val="ListParagraph"/>
        <w:numPr>
          <w:ilvl w:val="0"/>
          <w:numId w:val="31"/>
        </w:numPr>
        <w:tabs>
          <w:tab w:val="left" w:pos="-180"/>
          <w:tab w:val="left" w:pos="1620"/>
          <w:tab w:val="left" w:pos="1710"/>
        </w:tabs>
        <w:ind w:right="-14"/>
        <w:rPr>
          <w:b/>
          <w:i/>
        </w:rPr>
      </w:pPr>
      <w:r w:rsidRPr="008677B0">
        <w:t>Reuters Health.</w:t>
      </w:r>
      <w:r w:rsidRPr="008677B0">
        <w:rPr>
          <w:b/>
          <w:i/>
        </w:rPr>
        <w:t xml:space="preserve"> </w:t>
      </w:r>
      <w:r w:rsidRPr="008677B0">
        <w:t>February 21</w:t>
      </w:r>
      <w:r w:rsidRPr="008677B0">
        <w:rPr>
          <w:vertAlign w:val="superscript"/>
        </w:rPr>
        <w:t>st</w:t>
      </w:r>
      <w:r w:rsidRPr="008677B0">
        <w:t xml:space="preserve">, 2014. </w:t>
      </w:r>
      <w:hyperlink r:id="rId36" w:history="1">
        <w:r w:rsidRPr="008677B0">
          <w:rPr>
            <w:rStyle w:val="Hyperlink"/>
            <w:color w:val="auto"/>
          </w:rPr>
          <w:t>http://www.reuters.com/article/2014/02/21/us-hookah-harmless-idUSBREA1K1VX20140221</w:t>
        </w:r>
      </w:hyperlink>
    </w:p>
    <w:p w14:paraId="3F38CFB1" w14:textId="77777777" w:rsidR="009826CD" w:rsidRPr="008677B0" w:rsidRDefault="00724A36" w:rsidP="00357B96">
      <w:pPr>
        <w:pStyle w:val="ListParagraph"/>
        <w:numPr>
          <w:ilvl w:val="0"/>
          <w:numId w:val="31"/>
        </w:numPr>
        <w:tabs>
          <w:tab w:val="left" w:pos="-180"/>
          <w:tab w:val="left" w:pos="1620"/>
          <w:tab w:val="left" w:pos="1710"/>
        </w:tabs>
        <w:ind w:right="-14"/>
        <w:rPr>
          <w:rStyle w:val="Hyperlink"/>
          <w:b/>
          <w:i/>
          <w:color w:val="auto"/>
          <w:u w:val="none"/>
        </w:rPr>
      </w:pPr>
      <w:r>
        <w:t>ABC</w:t>
      </w:r>
      <w:r w:rsidR="009826CD" w:rsidRPr="008677B0">
        <w:t>.  January 30</w:t>
      </w:r>
      <w:r w:rsidR="009826CD" w:rsidRPr="008677B0">
        <w:rPr>
          <w:vertAlign w:val="superscript"/>
        </w:rPr>
        <w:t>th</w:t>
      </w:r>
      <w:r w:rsidR="009826CD" w:rsidRPr="008677B0">
        <w:t xml:space="preserve">, 2014. </w:t>
      </w:r>
      <w:hyperlink r:id="rId37" w:history="1">
        <w:r w:rsidR="009826CD" w:rsidRPr="008677B0">
          <w:rPr>
            <w:rStyle w:val="Hyperlink"/>
            <w:color w:val="auto"/>
          </w:rPr>
          <w:t>http://www.abc.net.au/health/thepulse/stories/2014/01/30/3934877.htm</w:t>
        </w:r>
      </w:hyperlink>
    </w:p>
    <w:p w14:paraId="0184989D" w14:textId="77777777" w:rsidR="009826CD" w:rsidRPr="008677B0" w:rsidRDefault="009826CD" w:rsidP="00357B96">
      <w:pPr>
        <w:pStyle w:val="ListParagraph"/>
        <w:numPr>
          <w:ilvl w:val="0"/>
          <w:numId w:val="31"/>
        </w:numPr>
        <w:tabs>
          <w:tab w:val="left" w:pos="-180"/>
          <w:tab w:val="left" w:pos="1620"/>
          <w:tab w:val="left" w:pos="1710"/>
        </w:tabs>
        <w:ind w:right="-14"/>
        <w:rPr>
          <w:b/>
          <w:i/>
        </w:rPr>
      </w:pPr>
      <w:r w:rsidRPr="008677B0">
        <w:t>Reuters Health. January 7</w:t>
      </w:r>
      <w:r w:rsidRPr="008677B0">
        <w:rPr>
          <w:vertAlign w:val="superscript"/>
        </w:rPr>
        <w:t>th</w:t>
      </w:r>
      <w:r w:rsidRPr="008677B0">
        <w:t xml:space="preserve">, 2014. </w:t>
      </w:r>
      <w:hyperlink r:id="rId38" w:history="1">
        <w:r w:rsidRPr="008677B0">
          <w:rPr>
            <w:rStyle w:val="Hyperlink"/>
            <w:color w:val="auto"/>
          </w:rPr>
          <w:t>http://uk.reuters.com/article/2014/01/07/us-teens-hookah-idUKBREA060T920140107</w:t>
        </w:r>
      </w:hyperlink>
      <w:r w:rsidRPr="008677B0">
        <w:t xml:space="preserve"> </w:t>
      </w:r>
    </w:p>
    <w:p w14:paraId="56DF744F" w14:textId="77777777" w:rsidR="00FA5E93" w:rsidRPr="008677B0" w:rsidRDefault="00617EFA" w:rsidP="00357B96">
      <w:pPr>
        <w:pStyle w:val="ListParagraph"/>
        <w:numPr>
          <w:ilvl w:val="0"/>
          <w:numId w:val="31"/>
        </w:numPr>
        <w:tabs>
          <w:tab w:val="left" w:pos="-180"/>
          <w:tab w:val="left" w:pos="1620"/>
          <w:tab w:val="left" w:pos="1710"/>
        </w:tabs>
        <w:ind w:right="-14"/>
        <w:rPr>
          <w:b/>
          <w:i/>
        </w:rPr>
      </w:pPr>
      <w:r w:rsidRPr="008677B0">
        <w:t xml:space="preserve">University of Illinois Chicago.  </w:t>
      </w:r>
      <w:r w:rsidRPr="008677B0">
        <w:rPr>
          <w:u w:val="single"/>
        </w:rPr>
        <w:t>The Chicago Flame</w:t>
      </w:r>
      <w:r w:rsidRPr="008677B0">
        <w:t>.  November 8</w:t>
      </w:r>
      <w:r w:rsidRPr="008677B0">
        <w:rPr>
          <w:vertAlign w:val="superscript"/>
        </w:rPr>
        <w:t>th</w:t>
      </w:r>
      <w:r w:rsidRPr="008677B0">
        <w:t xml:space="preserve">, 2010.  </w:t>
      </w:r>
      <w:r w:rsidRPr="008677B0">
        <w:rPr>
          <w:i/>
        </w:rPr>
        <w:t xml:space="preserve">Adding perspective to your blackout.  </w:t>
      </w:r>
    </w:p>
    <w:p w14:paraId="340FDEE4" w14:textId="77777777" w:rsidR="00D2399C" w:rsidRPr="008677B0" w:rsidRDefault="00D2399C" w:rsidP="00547A8B">
      <w:pPr>
        <w:jc w:val="both"/>
        <w:rPr>
          <w:b/>
          <w:bCs/>
          <w:sz w:val="28"/>
          <w:szCs w:val="28"/>
          <w:u w:val="single"/>
        </w:rPr>
      </w:pPr>
    </w:p>
    <w:p w14:paraId="5FE6AA11" w14:textId="19AB35CD" w:rsidR="00CC41C5" w:rsidRPr="008677B0" w:rsidRDefault="0097560D" w:rsidP="00104FAC">
      <w:pPr>
        <w:ind w:left="-540"/>
        <w:jc w:val="both"/>
        <w:rPr>
          <w:b/>
          <w:bCs/>
          <w:sz w:val="28"/>
          <w:szCs w:val="28"/>
          <w:u w:val="single"/>
        </w:rPr>
      </w:pPr>
      <w:r>
        <w:rPr>
          <w:b/>
          <w:bCs/>
          <w:sz w:val="28"/>
          <w:szCs w:val="28"/>
          <w:u w:val="single"/>
        </w:rPr>
        <w:t xml:space="preserve">RESEARCH TRAINING </w:t>
      </w:r>
      <w:r w:rsidR="00CC41C5" w:rsidRPr="008677B0">
        <w:rPr>
          <w:b/>
          <w:bCs/>
          <w:sz w:val="28"/>
          <w:szCs w:val="28"/>
          <w:u w:val="single"/>
        </w:rPr>
        <w:t>EXPERIENCE</w:t>
      </w:r>
    </w:p>
    <w:p w14:paraId="2F1734D4" w14:textId="77777777" w:rsidR="00CC41C5" w:rsidRPr="008677B0" w:rsidRDefault="00CC41C5" w:rsidP="00CC41C5">
      <w:pPr>
        <w:ind w:left="-540" w:hanging="360"/>
        <w:jc w:val="both"/>
        <w:rPr>
          <w:b/>
          <w:bCs/>
          <w:sz w:val="16"/>
          <w:szCs w:val="16"/>
        </w:rPr>
      </w:pPr>
      <w:r w:rsidRPr="008677B0">
        <w:rPr>
          <w:b/>
          <w:bCs/>
          <w:sz w:val="28"/>
          <w:szCs w:val="28"/>
        </w:rPr>
        <w:tab/>
      </w:r>
    </w:p>
    <w:p w14:paraId="28527D03" w14:textId="77777777" w:rsidR="00AA2C1C" w:rsidRPr="008677B0" w:rsidRDefault="00CC41C5" w:rsidP="009826CD">
      <w:pPr>
        <w:ind w:left="-540" w:hanging="360"/>
        <w:jc w:val="both"/>
      </w:pPr>
      <w:r w:rsidRPr="008677B0">
        <w:rPr>
          <w:b/>
          <w:bCs/>
          <w:sz w:val="28"/>
          <w:szCs w:val="28"/>
        </w:rPr>
        <w:tab/>
      </w:r>
      <w:r w:rsidR="00AA2C1C" w:rsidRPr="008677B0">
        <w:rPr>
          <w:b/>
          <w:bCs/>
          <w:i/>
          <w:sz w:val="28"/>
          <w:szCs w:val="28"/>
        </w:rPr>
        <w:t xml:space="preserve">Post-doctoral Research Fellow </w:t>
      </w:r>
      <w:r w:rsidR="00AA2C1C" w:rsidRPr="008677B0">
        <w:rPr>
          <w:b/>
          <w:bCs/>
          <w:i/>
          <w:sz w:val="28"/>
          <w:szCs w:val="28"/>
        </w:rPr>
        <w:tab/>
      </w:r>
      <w:r w:rsidR="00AA2C1C" w:rsidRPr="008677B0">
        <w:rPr>
          <w:b/>
          <w:bCs/>
          <w:i/>
          <w:sz w:val="28"/>
          <w:szCs w:val="28"/>
        </w:rPr>
        <w:tab/>
      </w:r>
      <w:r w:rsidR="00AA2C1C" w:rsidRPr="008677B0">
        <w:rPr>
          <w:b/>
          <w:bCs/>
          <w:i/>
          <w:sz w:val="28"/>
          <w:szCs w:val="28"/>
        </w:rPr>
        <w:tab/>
      </w:r>
      <w:r w:rsidR="00AA2C1C" w:rsidRPr="008677B0">
        <w:rPr>
          <w:b/>
          <w:bCs/>
          <w:i/>
          <w:sz w:val="28"/>
          <w:szCs w:val="28"/>
        </w:rPr>
        <w:tab/>
      </w:r>
      <w:r w:rsidR="00AA2C1C" w:rsidRPr="008677B0">
        <w:rPr>
          <w:b/>
          <w:bCs/>
          <w:i/>
          <w:sz w:val="28"/>
          <w:szCs w:val="28"/>
        </w:rPr>
        <w:tab/>
        <w:t xml:space="preserve">          </w:t>
      </w:r>
      <w:r w:rsidR="00AA2C1C" w:rsidRPr="008677B0">
        <w:rPr>
          <w:bCs/>
        </w:rPr>
        <w:t xml:space="preserve">July 2012 – </w:t>
      </w:r>
      <w:r w:rsidR="002E6C7A" w:rsidRPr="008677B0">
        <w:rPr>
          <w:bCs/>
        </w:rPr>
        <w:t>July 2014</w:t>
      </w:r>
    </w:p>
    <w:p w14:paraId="7F92A750" w14:textId="77777777" w:rsidR="00FD1C17" w:rsidRPr="008677B0" w:rsidRDefault="00FD1C17" w:rsidP="00FD1C17">
      <w:pPr>
        <w:pStyle w:val="Default"/>
        <w:ind w:left="-540"/>
        <w:rPr>
          <w:b/>
          <w:color w:val="auto"/>
          <w:sz w:val="23"/>
          <w:szCs w:val="23"/>
        </w:rPr>
      </w:pPr>
      <w:r w:rsidRPr="008677B0">
        <w:rPr>
          <w:b/>
          <w:color w:val="auto"/>
          <w:sz w:val="23"/>
          <w:szCs w:val="23"/>
        </w:rPr>
        <w:t xml:space="preserve">Department of Psychiatry and Behavioral Sciences, Stanford University School of Medicine </w:t>
      </w:r>
    </w:p>
    <w:p w14:paraId="3829B65A" w14:textId="77777777" w:rsidR="00AA2C1C" w:rsidRPr="008677B0" w:rsidRDefault="00FD1C17" w:rsidP="00A54D0D">
      <w:pPr>
        <w:pStyle w:val="Default"/>
        <w:ind w:left="-540"/>
        <w:rPr>
          <w:b/>
          <w:color w:val="auto"/>
          <w:sz w:val="23"/>
          <w:szCs w:val="23"/>
        </w:rPr>
      </w:pPr>
      <w:r>
        <w:rPr>
          <w:b/>
          <w:color w:val="auto"/>
          <w:sz w:val="23"/>
          <w:szCs w:val="23"/>
        </w:rPr>
        <w:t xml:space="preserve">&amp; </w:t>
      </w:r>
      <w:r w:rsidR="00AA2C1C" w:rsidRPr="008677B0">
        <w:rPr>
          <w:b/>
          <w:color w:val="auto"/>
          <w:sz w:val="23"/>
          <w:szCs w:val="23"/>
        </w:rPr>
        <w:t xml:space="preserve">Center for </w:t>
      </w:r>
      <w:r w:rsidR="00381362" w:rsidRPr="008677B0">
        <w:rPr>
          <w:b/>
          <w:color w:val="auto"/>
          <w:sz w:val="23"/>
          <w:szCs w:val="23"/>
        </w:rPr>
        <w:t>Innovation to Implementation</w:t>
      </w:r>
      <w:r w:rsidR="00AA2C1C" w:rsidRPr="008677B0">
        <w:rPr>
          <w:b/>
          <w:color w:val="auto"/>
          <w:sz w:val="23"/>
          <w:szCs w:val="23"/>
        </w:rPr>
        <w:t>, VA Palo Alto Health Care Sy</w:t>
      </w:r>
      <w:r>
        <w:rPr>
          <w:b/>
          <w:color w:val="auto"/>
          <w:sz w:val="23"/>
          <w:szCs w:val="23"/>
        </w:rPr>
        <w:t xml:space="preserve">stem </w:t>
      </w:r>
      <w:r w:rsidR="00A54D0D" w:rsidRPr="008677B0">
        <w:rPr>
          <w:b/>
          <w:color w:val="auto"/>
          <w:sz w:val="23"/>
          <w:szCs w:val="23"/>
        </w:rPr>
        <w:t xml:space="preserve"> </w:t>
      </w:r>
    </w:p>
    <w:p w14:paraId="33457223" w14:textId="77777777" w:rsidR="00AA2C1C" w:rsidRPr="008677B0" w:rsidRDefault="00AA2C1C" w:rsidP="00AA2C1C">
      <w:pPr>
        <w:pStyle w:val="Default"/>
        <w:ind w:left="-180" w:hanging="360"/>
        <w:rPr>
          <w:color w:val="auto"/>
          <w:sz w:val="23"/>
          <w:szCs w:val="23"/>
        </w:rPr>
      </w:pPr>
      <w:r w:rsidRPr="008677B0">
        <w:rPr>
          <w:color w:val="auto"/>
          <w:sz w:val="23"/>
          <w:szCs w:val="23"/>
        </w:rPr>
        <w:t>Mentor: Marcel O. Bonn-Miller, Ph.D., Substance Abuse and Anxiety Program</w:t>
      </w:r>
    </w:p>
    <w:p w14:paraId="0A388195" w14:textId="77777777" w:rsidR="00AA2C1C" w:rsidRPr="008677B0" w:rsidRDefault="00AA2C1C" w:rsidP="00357B96">
      <w:pPr>
        <w:pStyle w:val="ListParagraph"/>
        <w:numPr>
          <w:ilvl w:val="0"/>
          <w:numId w:val="27"/>
        </w:numPr>
        <w:ind w:left="-180"/>
        <w:jc w:val="both"/>
        <w:rPr>
          <w:bCs/>
        </w:rPr>
      </w:pPr>
      <w:r w:rsidRPr="008677B0">
        <w:rPr>
          <w:bCs/>
        </w:rPr>
        <w:t>Contribute</w:t>
      </w:r>
      <w:r w:rsidR="009826CD" w:rsidRPr="008677B0">
        <w:rPr>
          <w:bCs/>
        </w:rPr>
        <w:t>d</w:t>
      </w:r>
      <w:r w:rsidRPr="008677B0">
        <w:rPr>
          <w:bCs/>
        </w:rPr>
        <w:t xml:space="preserve"> to </w:t>
      </w:r>
      <w:r w:rsidR="001E34AB" w:rsidRPr="008677B0">
        <w:rPr>
          <w:bCs/>
        </w:rPr>
        <w:t xml:space="preserve">manuscript preparation and </w:t>
      </w:r>
      <w:r w:rsidR="007653F7" w:rsidRPr="008677B0">
        <w:rPr>
          <w:bCs/>
        </w:rPr>
        <w:t xml:space="preserve">conference presentations </w:t>
      </w:r>
      <w:r w:rsidR="00312A82" w:rsidRPr="008677B0">
        <w:rPr>
          <w:bCs/>
        </w:rPr>
        <w:t xml:space="preserve">detailing findings from studies examining the </w:t>
      </w:r>
      <w:r w:rsidR="006954CC" w:rsidRPr="008677B0">
        <w:rPr>
          <w:bCs/>
        </w:rPr>
        <w:t xml:space="preserve">co-occurrence and </w:t>
      </w:r>
      <w:r w:rsidR="00312A82" w:rsidRPr="008677B0">
        <w:rPr>
          <w:bCs/>
        </w:rPr>
        <w:t xml:space="preserve">impact of </w:t>
      </w:r>
      <w:r w:rsidR="00887D8F" w:rsidRPr="008677B0">
        <w:rPr>
          <w:bCs/>
        </w:rPr>
        <w:t>anxiety symptoms and disorders</w:t>
      </w:r>
      <w:r w:rsidR="00312A82" w:rsidRPr="008677B0">
        <w:rPr>
          <w:bCs/>
        </w:rPr>
        <w:t xml:space="preserve"> on </w:t>
      </w:r>
      <w:r w:rsidR="006954CC" w:rsidRPr="008677B0">
        <w:rPr>
          <w:bCs/>
        </w:rPr>
        <w:t>substance use</w:t>
      </w:r>
      <w:r w:rsidR="00312A82" w:rsidRPr="008677B0">
        <w:rPr>
          <w:bCs/>
        </w:rPr>
        <w:t xml:space="preserve"> outcomes.</w:t>
      </w:r>
    </w:p>
    <w:p w14:paraId="34CFF4F1" w14:textId="77777777" w:rsidR="00AA2C1C" w:rsidRPr="008677B0" w:rsidRDefault="00AA2C1C" w:rsidP="00357B96">
      <w:pPr>
        <w:pStyle w:val="ListParagraph"/>
        <w:numPr>
          <w:ilvl w:val="0"/>
          <w:numId w:val="27"/>
        </w:numPr>
        <w:ind w:left="-180"/>
        <w:jc w:val="both"/>
        <w:rPr>
          <w:bCs/>
        </w:rPr>
      </w:pPr>
      <w:r w:rsidRPr="008677B0">
        <w:rPr>
          <w:bCs/>
        </w:rPr>
        <w:t>Participate</w:t>
      </w:r>
      <w:r w:rsidR="009826CD" w:rsidRPr="008677B0">
        <w:rPr>
          <w:bCs/>
        </w:rPr>
        <w:t>d</w:t>
      </w:r>
      <w:r w:rsidRPr="008677B0">
        <w:rPr>
          <w:bCs/>
        </w:rPr>
        <w:t xml:space="preserve"> in health care evaluation research</w:t>
      </w:r>
      <w:r w:rsidR="00940B9D" w:rsidRPr="008677B0">
        <w:rPr>
          <w:bCs/>
        </w:rPr>
        <w:t xml:space="preserve"> forums </w:t>
      </w:r>
      <w:r w:rsidRPr="008677B0">
        <w:rPr>
          <w:bCs/>
        </w:rPr>
        <w:t>and junior investigator seminars</w:t>
      </w:r>
    </w:p>
    <w:p w14:paraId="28F483CA" w14:textId="77777777" w:rsidR="00AA2C1C" w:rsidRPr="008677B0" w:rsidRDefault="00AA2C1C" w:rsidP="00CC41C5">
      <w:pPr>
        <w:ind w:left="-540" w:hanging="360"/>
        <w:jc w:val="both"/>
        <w:rPr>
          <w:b/>
          <w:bCs/>
          <w:sz w:val="16"/>
          <w:szCs w:val="16"/>
        </w:rPr>
      </w:pPr>
      <w:r w:rsidRPr="008677B0">
        <w:rPr>
          <w:b/>
          <w:bCs/>
          <w:sz w:val="28"/>
          <w:szCs w:val="28"/>
        </w:rPr>
        <w:t xml:space="preserve">     </w:t>
      </w:r>
    </w:p>
    <w:p w14:paraId="4770A5BD" w14:textId="77777777" w:rsidR="00CC41C5" w:rsidRPr="008677B0" w:rsidRDefault="00AA2C1C" w:rsidP="0010755A">
      <w:pPr>
        <w:ind w:left="-540" w:hanging="360"/>
        <w:jc w:val="both"/>
        <w:rPr>
          <w:b/>
          <w:bCs/>
        </w:rPr>
      </w:pPr>
      <w:r w:rsidRPr="008677B0">
        <w:rPr>
          <w:b/>
          <w:bCs/>
          <w:sz w:val="28"/>
          <w:szCs w:val="28"/>
        </w:rPr>
        <w:t xml:space="preserve">     </w:t>
      </w:r>
      <w:r w:rsidR="00CC41C5" w:rsidRPr="008677B0">
        <w:rPr>
          <w:b/>
          <w:bCs/>
          <w:i/>
          <w:sz w:val="28"/>
          <w:szCs w:val="28"/>
        </w:rPr>
        <w:tab/>
      </w:r>
      <w:r w:rsidR="00A54D0D" w:rsidRPr="008677B0">
        <w:rPr>
          <w:b/>
          <w:bCs/>
        </w:rPr>
        <w:t>San Fr</w:t>
      </w:r>
      <w:r w:rsidR="00CC41C5" w:rsidRPr="008677B0">
        <w:rPr>
          <w:b/>
          <w:bCs/>
        </w:rPr>
        <w:t xml:space="preserve">ancisco </w:t>
      </w:r>
      <w:r w:rsidR="0010755A" w:rsidRPr="008677B0">
        <w:rPr>
          <w:b/>
          <w:bCs/>
        </w:rPr>
        <w:t xml:space="preserve">VA </w:t>
      </w:r>
      <w:r w:rsidR="00CC41C5" w:rsidRPr="008677B0">
        <w:rPr>
          <w:b/>
          <w:bCs/>
        </w:rPr>
        <w:t>Medical Center, Addiction Psychiatry Research Program</w:t>
      </w:r>
      <w:r w:rsidR="00A54D0D" w:rsidRPr="008677B0">
        <w:rPr>
          <w:b/>
          <w:bCs/>
        </w:rPr>
        <w:t xml:space="preserve"> </w:t>
      </w:r>
      <w:r w:rsidR="0010755A" w:rsidRPr="008677B0">
        <w:rPr>
          <w:b/>
          <w:bCs/>
        </w:rPr>
        <w:t xml:space="preserve">  </w:t>
      </w:r>
    </w:p>
    <w:p w14:paraId="479316D5" w14:textId="77777777" w:rsidR="00CC41C5" w:rsidRPr="008677B0" w:rsidRDefault="00CC41C5" w:rsidP="00CC41C5">
      <w:pPr>
        <w:ind w:left="-540" w:hanging="360"/>
        <w:jc w:val="both"/>
        <w:rPr>
          <w:bCs/>
        </w:rPr>
      </w:pPr>
      <w:r w:rsidRPr="008677B0">
        <w:rPr>
          <w:b/>
          <w:bCs/>
          <w:sz w:val="28"/>
          <w:szCs w:val="28"/>
        </w:rPr>
        <w:tab/>
      </w:r>
      <w:r w:rsidRPr="008677B0">
        <w:rPr>
          <w:bCs/>
        </w:rPr>
        <w:t>Mentors: Steven Batki, M.D., Angela Waldrop, Ph.D.</w:t>
      </w:r>
    </w:p>
    <w:p w14:paraId="70DFB4AE" w14:textId="77777777" w:rsidR="00CC41C5" w:rsidRPr="008677B0" w:rsidRDefault="00130783" w:rsidP="00357B96">
      <w:pPr>
        <w:numPr>
          <w:ilvl w:val="0"/>
          <w:numId w:val="22"/>
        </w:numPr>
        <w:jc w:val="both"/>
        <w:rPr>
          <w:bCs/>
        </w:rPr>
      </w:pPr>
      <w:r w:rsidRPr="008677B0">
        <w:rPr>
          <w:bCs/>
        </w:rPr>
        <w:t>Contribute</w:t>
      </w:r>
      <w:r w:rsidR="00B8086A" w:rsidRPr="008677B0">
        <w:rPr>
          <w:bCs/>
        </w:rPr>
        <w:t>d</w:t>
      </w:r>
      <w:r w:rsidRPr="008677B0">
        <w:rPr>
          <w:bCs/>
        </w:rPr>
        <w:t xml:space="preserve"> to preparation of research products detailing findings from psychopharmacological </w:t>
      </w:r>
      <w:r w:rsidR="00CC41C5" w:rsidRPr="008677B0">
        <w:rPr>
          <w:bCs/>
        </w:rPr>
        <w:t xml:space="preserve">treatment </w:t>
      </w:r>
      <w:r w:rsidRPr="008677B0">
        <w:rPr>
          <w:bCs/>
        </w:rPr>
        <w:t xml:space="preserve">studies among veterans with </w:t>
      </w:r>
      <w:r w:rsidR="00CC41C5" w:rsidRPr="008677B0">
        <w:rPr>
          <w:bCs/>
        </w:rPr>
        <w:t>comorbid post-traumatic stress disorder and alcohol dependence</w:t>
      </w:r>
      <w:r w:rsidR="004E3922" w:rsidRPr="008677B0">
        <w:rPr>
          <w:bCs/>
        </w:rPr>
        <w:t>.</w:t>
      </w:r>
      <w:r w:rsidR="00CC41C5" w:rsidRPr="008677B0">
        <w:rPr>
          <w:bCs/>
        </w:rPr>
        <w:t xml:space="preserve"> </w:t>
      </w:r>
    </w:p>
    <w:p w14:paraId="5123661B" w14:textId="77777777" w:rsidR="00CC41C5" w:rsidRPr="008677B0" w:rsidRDefault="00CC41C5" w:rsidP="00357B96">
      <w:pPr>
        <w:numPr>
          <w:ilvl w:val="0"/>
          <w:numId w:val="22"/>
        </w:numPr>
        <w:jc w:val="both"/>
        <w:rPr>
          <w:bCs/>
        </w:rPr>
      </w:pPr>
      <w:r w:rsidRPr="008677B0">
        <w:rPr>
          <w:bCs/>
        </w:rPr>
        <w:t>Receive</w:t>
      </w:r>
      <w:r w:rsidR="00B8086A" w:rsidRPr="008677B0">
        <w:rPr>
          <w:bCs/>
        </w:rPr>
        <w:t>d</w:t>
      </w:r>
      <w:r w:rsidRPr="008677B0">
        <w:rPr>
          <w:bCs/>
        </w:rPr>
        <w:t xml:space="preserve"> mentorship and didactic training on </w:t>
      </w:r>
      <w:r w:rsidRPr="008677B0">
        <w:t xml:space="preserve">conducting research </w:t>
      </w:r>
      <w:r w:rsidR="0010755A" w:rsidRPr="008677B0">
        <w:t>among</w:t>
      </w:r>
      <w:r w:rsidRPr="008677B0">
        <w:t xml:space="preserve"> clinical populations with multiple risks</w:t>
      </w:r>
      <w:r w:rsidR="00130783" w:rsidRPr="008677B0">
        <w:t>.</w:t>
      </w:r>
    </w:p>
    <w:p w14:paraId="5610ED0E" w14:textId="77777777" w:rsidR="00895129" w:rsidRPr="008677B0" w:rsidRDefault="00895129" w:rsidP="00CC41C5">
      <w:pPr>
        <w:ind w:left="-540"/>
        <w:jc w:val="both"/>
        <w:rPr>
          <w:b/>
          <w:bCs/>
          <w:i/>
          <w:sz w:val="16"/>
          <w:szCs w:val="16"/>
        </w:rPr>
      </w:pPr>
    </w:p>
    <w:p w14:paraId="6263045B" w14:textId="77777777" w:rsidR="00CC41C5" w:rsidRPr="008677B0" w:rsidRDefault="00CC41C5" w:rsidP="00CC41C5">
      <w:pPr>
        <w:ind w:left="-540"/>
        <w:jc w:val="both"/>
      </w:pPr>
      <w:r w:rsidRPr="008677B0">
        <w:rPr>
          <w:b/>
          <w:bCs/>
          <w:i/>
          <w:sz w:val="28"/>
          <w:szCs w:val="28"/>
        </w:rPr>
        <w:t>Graduate Research Assistant</w:t>
      </w:r>
      <w:r w:rsidRPr="008677B0">
        <w:rPr>
          <w:b/>
          <w:bCs/>
          <w:i/>
          <w:sz w:val="28"/>
          <w:szCs w:val="28"/>
        </w:rPr>
        <w:tab/>
      </w:r>
      <w:r w:rsidRPr="008677B0">
        <w:rPr>
          <w:b/>
          <w:bCs/>
          <w:i/>
          <w:sz w:val="28"/>
          <w:szCs w:val="28"/>
        </w:rPr>
        <w:tab/>
      </w:r>
      <w:r w:rsidRPr="008677B0">
        <w:rPr>
          <w:b/>
          <w:bCs/>
          <w:i/>
          <w:sz w:val="28"/>
          <w:szCs w:val="28"/>
        </w:rPr>
        <w:tab/>
      </w:r>
      <w:r w:rsidRPr="008677B0">
        <w:rPr>
          <w:b/>
          <w:bCs/>
          <w:sz w:val="28"/>
          <w:szCs w:val="28"/>
        </w:rPr>
        <w:tab/>
        <w:t xml:space="preserve">                          </w:t>
      </w:r>
      <w:r w:rsidRPr="008677B0">
        <w:rPr>
          <w:bCs/>
        </w:rPr>
        <w:t>August 2009 – May 2011</w:t>
      </w:r>
    </w:p>
    <w:p w14:paraId="0BAB01D6" w14:textId="77777777" w:rsidR="00CC41C5" w:rsidRPr="008677B0" w:rsidRDefault="00CC41C5" w:rsidP="00CC41C5">
      <w:pPr>
        <w:ind w:left="-540" w:hanging="360"/>
        <w:jc w:val="both"/>
        <w:rPr>
          <w:b/>
          <w:bCs/>
        </w:rPr>
      </w:pPr>
      <w:r w:rsidRPr="008677B0">
        <w:rPr>
          <w:b/>
          <w:bCs/>
          <w:i/>
          <w:sz w:val="28"/>
          <w:szCs w:val="28"/>
        </w:rPr>
        <w:tab/>
      </w:r>
      <w:r w:rsidRPr="008677B0">
        <w:rPr>
          <w:b/>
          <w:bCs/>
        </w:rPr>
        <w:t xml:space="preserve">University of Illinois Chicago, Urban Youth Trauma Center </w:t>
      </w:r>
    </w:p>
    <w:p w14:paraId="3A721C00" w14:textId="77777777" w:rsidR="00CC41C5" w:rsidRPr="008677B0" w:rsidRDefault="00CC41C5" w:rsidP="00CC41C5">
      <w:pPr>
        <w:ind w:left="-540"/>
        <w:jc w:val="both"/>
      </w:pPr>
      <w:r w:rsidRPr="008677B0">
        <w:rPr>
          <w:bCs/>
        </w:rPr>
        <w:t>Mentors: Liza Suarez, Ph.D., Jaleel Abdul-Adil, Ph.D.</w:t>
      </w:r>
    </w:p>
    <w:p w14:paraId="46A8FAC0" w14:textId="77777777" w:rsidR="00CC41C5" w:rsidRPr="008677B0" w:rsidRDefault="00CC41C5" w:rsidP="00CC41C5">
      <w:pPr>
        <w:numPr>
          <w:ilvl w:val="0"/>
          <w:numId w:val="3"/>
        </w:numPr>
        <w:ind w:left="-180"/>
        <w:jc w:val="both"/>
      </w:pPr>
      <w:r w:rsidRPr="008677B0">
        <w:rPr>
          <w:bCs/>
        </w:rPr>
        <w:t>Participated in a variety of research activities on a SAMSHA funded grant to help 1) forge</w:t>
      </w:r>
      <w:r w:rsidRPr="008677B0">
        <w:t xml:space="preserve"> national and local collaborations for the dissemination of trauma informed treatment approaches, 2) develop needed products, resources and therapeutic materials for service providers, and 3) mobilize community responses to youth and families affected by community violence</w:t>
      </w:r>
    </w:p>
    <w:p w14:paraId="5BA86DEB" w14:textId="77777777" w:rsidR="00CC41C5" w:rsidRPr="008677B0" w:rsidRDefault="00CC41C5" w:rsidP="00CC41C5">
      <w:pPr>
        <w:numPr>
          <w:ilvl w:val="0"/>
          <w:numId w:val="3"/>
        </w:numPr>
        <w:ind w:left="-180"/>
        <w:jc w:val="both"/>
      </w:pPr>
      <w:r w:rsidRPr="008677B0">
        <w:rPr>
          <w:bCs/>
        </w:rPr>
        <w:t xml:space="preserve">Assisted in coordinating activities and research directives for the </w:t>
      </w:r>
      <w:r w:rsidRPr="008677B0">
        <w:rPr>
          <w:bCs/>
          <w:i/>
        </w:rPr>
        <w:t>National Child Traumatic Stress Network</w:t>
      </w:r>
      <w:r w:rsidRPr="008677B0">
        <w:rPr>
          <w:bCs/>
        </w:rPr>
        <w:t xml:space="preserve"> – Trauma and Substance Use Committee</w:t>
      </w:r>
    </w:p>
    <w:p w14:paraId="678DA5DD" w14:textId="77777777" w:rsidR="00CC41C5" w:rsidRPr="008677B0" w:rsidRDefault="00CC41C5" w:rsidP="00CC41C5">
      <w:pPr>
        <w:numPr>
          <w:ilvl w:val="0"/>
          <w:numId w:val="3"/>
        </w:numPr>
        <w:ind w:left="-180"/>
        <w:jc w:val="both"/>
      </w:pPr>
      <w:r w:rsidRPr="008677B0">
        <w:rPr>
          <w:bCs/>
        </w:rPr>
        <w:t xml:space="preserve">Coordinated clinic-wide research program and developed effective patient tracking systems </w:t>
      </w:r>
    </w:p>
    <w:p w14:paraId="4020F2CA" w14:textId="77777777" w:rsidR="007F1634" w:rsidRPr="008677B0" w:rsidRDefault="007F1634" w:rsidP="007F1634">
      <w:pPr>
        <w:ind w:left="-180"/>
        <w:jc w:val="both"/>
        <w:rPr>
          <w:sz w:val="16"/>
          <w:szCs w:val="16"/>
        </w:rPr>
      </w:pPr>
    </w:p>
    <w:p w14:paraId="4B0F119D" w14:textId="77777777" w:rsidR="00CC41C5" w:rsidRPr="008677B0" w:rsidRDefault="00CC41C5" w:rsidP="00CC41C5">
      <w:pPr>
        <w:ind w:left="-540" w:hanging="360"/>
        <w:jc w:val="both"/>
      </w:pPr>
      <w:r w:rsidRPr="008677B0">
        <w:rPr>
          <w:b/>
          <w:bCs/>
          <w:sz w:val="28"/>
          <w:szCs w:val="28"/>
        </w:rPr>
        <w:tab/>
      </w:r>
      <w:r w:rsidRPr="008677B0">
        <w:rPr>
          <w:b/>
          <w:bCs/>
          <w:i/>
          <w:sz w:val="28"/>
          <w:szCs w:val="28"/>
        </w:rPr>
        <w:t>Graduate Research Assistant</w:t>
      </w:r>
      <w:r w:rsidRPr="008677B0">
        <w:rPr>
          <w:b/>
          <w:bCs/>
          <w:i/>
          <w:sz w:val="28"/>
          <w:szCs w:val="28"/>
        </w:rPr>
        <w:tab/>
      </w:r>
      <w:r w:rsidRPr="008677B0">
        <w:rPr>
          <w:b/>
          <w:bCs/>
          <w:i/>
          <w:sz w:val="28"/>
          <w:szCs w:val="28"/>
        </w:rPr>
        <w:tab/>
      </w:r>
      <w:r w:rsidRPr="008677B0">
        <w:rPr>
          <w:b/>
          <w:bCs/>
          <w:i/>
          <w:sz w:val="28"/>
          <w:szCs w:val="28"/>
        </w:rPr>
        <w:tab/>
      </w:r>
      <w:r w:rsidRPr="008677B0">
        <w:rPr>
          <w:b/>
          <w:bCs/>
          <w:i/>
          <w:sz w:val="28"/>
          <w:szCs w:val="28"/>
        </w:rPr>
        <w:tab/>
      </w:r>
      <w:r w:rsidRPr="008677B0">
        <w:rPr>
          <w:b/>
          <w:bCs/>
          <w:i/>
          <w:sz w:val="28"/>
          <w:szCs w:val="28"/>
        </w:rPr>
        <w:tab/>
      </w:r>
      <w:r w:rsidRPr="008677B0">
        <w:rPr>
          <w:b/>
          <w:bCs/>
          <w:sz w:val="28"/>
          <w:szCs w:val="28"/>
        </w:rPr>
        <w:tab/>
        <w:t xml:space="preserve">      </w:t>
      </w:r>
      <w:r w:rsidRPr="008677B0">
        <w:rPr>
          <w:bCs/>
        </w:rPr>
        <w:t>August 2006 – June 2011</w:t>
      </w:r>
    </w:p>
    <w:p w14:paraId="1C2392E6" w14:textId="77777777" w:rsidR="00CC41C5" w:rsidRPr="008677B0" w:rsidRDefault="00CC41C5" w:rsidP="00CC41C5">
      <w:pPr>
        <w:ind w:left="-540" w:hanging="360"/>
        <w:jc w:val="both"/>
        <w:rPr>
          <w:b/>
          <w:bCs/>
        </w:rPr>
      </w:pPr>
      <w:r w:rsidRPr="008677B0">
        <w:rPr>
          <w:b/>
          <w:bCs/>
          <w:i/>
          <w:sz w:val="28"/>
          <w:szCs w:val="28"/>
        </w:rPr>
        <w:tab/>
      </w:r>
      <w:r w:rsidRPr="008677B0">
        <w:rPr>
          <w:b/>
          <w:bCs/>
        </w:rPr>
        <w:t>University of Illinois Chicago, Substance Use Research Lab; Institute for Health Research Policy</w:t>
      </w:r>
    </w:p>
    <w:p w14:paraId="1BC73362" w14:textId="77777777" w:rsidR="00CC41C5" w:rsidRPr="008677B0" w:rsidRDefault="00CC41C5" w:rsidP="00CC41C5">
      <w:pPr>
        <w:ind w:left="-540"/>
        <w:jc w:val="both"/>
      </w:pPr>
      <w:r w:rsidRPr="008677B0">
        <w:rPr>
          <w:bCs/>
        </w:rPr>
        <w:t>Mentors: Jon Kassel, Ph.D., Robin Mermelstein, Ph.D.</w:t>
      </w:r>
    </w:p>
    <w:p w14:paraId="440B086C" w14:textId="77777777" w:rsidR="00CC41C5" w:rsidRPr="008677B0" w:rsidRDefault="00CC41C5" w:rsidP="00CC41C5">
      <w:pPr>
        <w:numPr>
          <w:ilvl w:val="0"/>
          <w:numId w:val="4"/>
        </w:numPr>
        <w:tabs>
          <w:tab w:val="left" w:pos="-1080"/>
          <w:tab w:val="left" w:pos="-720"/>
          <w:tab w:val="left" w:pos="-180"/>
          <w:tab w:val="left" w:pos="0"/>
        </w:tabs>
        <w:ind w:left="-180"/>
        <w:jc w:val="both"/>
      </w:pPr>
      <w:r w:rsidRPr="008677B0">
        <w:rPr>
          <w:szCs w:val="22"/>
        </w:rPr>
        <w:lastRenderedPageBreak/>
        <w:t>Conducted experimental sessions and assisted in data management, analysis, and interpretation for two National Cancer Institute funded R01 laboratory-based projects assessing the effects of smoking on emotional and psychophysiological response in adolescents</w:t>
      </w:r>
    </w:p>
    <w:p w14:paraId="764EFE8F" w14:textId="77777777" w:rsidR="00CC41C5" w:rsidRPr="008677B0" w:rsidRDefault="00CC41C5" w:rsidP="00CC41C5">
      <w:pPr>
        <w:numPr>
          <w:ilvl w:val="0"/>
          <w:numId w:val="4"/>
        </w:numPr>
        <w:tabs>
          <w:tab w:val="left" w:pos="-1080"/>
          <w:tab w:val="left" w:pos="-720"/>
          <w:tab w:val="left" w:pos="-180"/>
          <w:tab w:val="left" w:pos="0"/>
        </w:tabs>
        <w:ind w:left="-180"/>
        <w:jc w:val="both"/>
      </w:pPr>
      <w:r w:rsidRPr="008677B0">
        <w:t>Conducted and supervised experimental sessions for studies involving nicotine, alcohol, caffeine, mood induction, and assessment of cognitive performance and risky behaviors</w:t>
      </w:r>
    </w:p>
    <w:p w14:paraId="4F88A04B" w14:textId="77777777" w:rsidR="006B7BED" w:rsidRPr="008677B0" w:rsidRDefault="006B7BED" w:rsidP="00CC41C5">
      <w:pPr>
        <w:tabs>
          <w:tab w:val="left" w:pos="-540"/>
        </w:tabs>
        <w:ind w:left="-900" w:firstLine="360"/>
        <w:jc w:val="both"/>
        <w:rPr>
          <w:b/>
          <w:i/>
          <w:sz w:val="16"/>
          <w:szCs w:val="16"/>
        </w:rPr>
      </w:pPr>
    </w:p>
    <w:p w14:paraId="477A5043" w14:textId="77777777" w:rsidR="00CC41C5" w:rsidRPr="008677B0" w:rsidRDefault="00CC41C5" w:rsidP="00CC41C5">
      <w:pPr>
        <w:tabs>
          <w:tab w:val="left" w:pos="-540"/>
        </w:tabs>
        <w:ind w:left="-900" w:firstLine="360"/>
        <w:jc w:val="both"/>
      </w:pPr>
      <w:r w:rsidRPr="008677B0">
        <w:rPr>
          <w:b/>
          <w:i/>
          <w:sz w:val="28"/>
          <w:szCs w:val="28"/>
        </w:rPr>
        <w:t>Intramural Research Training Awardee</w:t>
      </w:r>
      <w:r w:rsidRPr="008677B0">
        <w:rPr>
          <w:sz w:val="28"/>
          <w:szCs w:val="28"/>
        </w:rPr>
        <w:tab/>
        <w:t xml:space="preserve">                 </w:t>
      </w:r>
      <w:r w:rsidRPr="008677B0">
        <w:rPr>
          <w:sz w:val="28"/>
          <w:szCs w:val="28"/>
        </w:rPr>
        <w:tab/>
        <w:t xml:space="preserve">   </w:t>
      </w:r>
      <w:r w:rsidRPr="008677B0">
        <w:rPr>
          <w:sz w:val="28"/>
          <w:szCs w:val="28"/>
        </w:rPr>
        <w:tab/>
        <w:t xml:space="preserve">      </w:t>
      </w:r>
      <w:r w:rsidRPr="008677B0">
        <w:t>June 2004 – August 2006</w:t>
      </w:r>
    </w:p>
    <w:p w14:paraId="3A65ED36" w14:textId="77777777" w:rsidR="00CC41C5" w:rsidRPr="008677B0" w:rsidRDefault="00CC41C5" w:rsidP="00CC41C5">
      <w:pPr>
        <w:tabs>
          <w:tab w:val="left" w:pos="-540"/>
        </w:tabs>
        <w:ind w:left="-900" w:firstLine="360"/>
        <w:jc w:val="both"/>
        <w:rPr>
          <w:b/>
        </w:rPr>
      </w:pPr>
      <w:r w:rsidRPr="008677B0">
        <w:rPr>
          <w:b/>
        </w:rPr>
        <w:t>National Institutes of Health, National Institute on Drug Abuse, Intramural Research</w:t>
      </w:r>
    </w:p>
    <w:p w14:paraId="734A0668" w14:textId="77777777" w:rsidR="00CC41C5" w:rsidRPr="008677B0" w:rsidRDefault="00CC41C5" w:rsidP="00CC41C5">
      <w:pPr>
        <w:tabs>
          <w:tab w:val="left" w:pos="-540"/>
        </w:tabs>
        <w:ind w:left="-900" w:firstLine="360"/>
        <w:jc w:val="both"/>
      </w:pPr>
      <w:r w:rsidRPr="008677B0">
        <w:rPr>
          <w:b/>
        </w:rPr>
        <w:t xml:space="preserve">Program, Clinical Pharmacology and Treatment Branch. </w:t>
      </w:r>
      <w:r w:rsidRPr="008677B0">
        <w:t>Mentors: Kenzie Preston Ph.D.,</w:t>
      </w:r>
    </w:p>
    <w:p w14:paraId="79E4C328" w14:textId="77777777" w:rsidR="00CC41C5" w:rsidRPr="008677B0" w:rsidRDefault="00CC41C5" w:rsidP="00CC41C5">
      <w:pPr>
        <w:tabs>
          <w:tab w:val="left" w:pos="-540"/>
        </w:tabs>
        <w:ind w:left="-900" w:firstLine="360"/>
        <w:jc w:val="both"/>
      </w:pPr>
      <w:r w:rsidRPr="008677B0">
        <w:t>David Epstei</w:t>
      </w:r>
      <w:r w:rsidR="007653F7" w:rsidRPr="008677B0">
        <w:t>n Ph.D., Stephen Heishman Ph.D.</w:t>
      </w:r>
      <w:r w:rsidRPr="008677B0">
        <w:t xml:space="preserve"> </w:t>
      </w:r>
    </w:p>
    <w:p w14:paraId="581FCDA4" w14:textId="77777777" w:rsidR="00CC41C5" w:rsidRPr="008677B0" w:rsidRDefault="00CC41C5" w:rsidP="00CC41C5">
      <w:pPr>
        <w:numPr>
          <w:ilvl w:val="0"/>
          <w:numId w:val="5"/>
        </w:numPr>
        <w:tabs>
          <w:tab w:val="left" w:pos="-180"/>
        </w:tabs>
        <w:ind w:left="-180"/>
        <w:jc w:val="both"/>
      </w:pPr>
      <w:r w:rsidRPr="008677B0">
        <w:t xml:space="preserve">Logged hundreds of hour’s interaction with and exposure to treatment-seeking substance-abusing individuals and gained awareness of pressing issues endemic to the population  </w:t>
      </w:r>
    </w:p>
    <w:p w14:paraId="5720ED02" w14:textId="77777777" w:rsidR="00CC41C5" w:rsidRPr="008677B0" w:rsidRDefault="00CC41C5" w:rsidP="00CC41C5">
      <w:pPr>
        <w:numPr>
          <w:ilvl w:val="0"/>
          <w:numId w:val="5"/>
        </w:numPr>
        <w:tabs>
          <w:tab w:val="left" w:pos="-180"/>
        </w:tabs>
        <w:ind w:left="-180"/>
        <w:jc w:val="both"/>
      </w:pPr>
      <w:r w:rsidRPr="008677B0">
        <w:t xml:space="preserve">Accrued valuable hands-on experience in the design and operation of clinical studies; took an active role in clinical aspects of ongoing research by attending weekly treatment-team meetings and conducting various psychological assessments  </w:t>
      </w:r>
    </w:p>
    <w:p w14:paraId="25315D2A" w14:textId="77777777" w:rsidR="00CC41C5" w:rsidRPr="008677B0" w:rsidRDefault="00CC41C5" w:rsidP="00CC41C5">
      <w:pPr>
        <w:numPr>
          <w:ilvl w:val="0"/>
          <w:numId w:val="5"/>
        </w:numPr>
        <w:tabs>
          <w:tab w:val="left" w:pos="-180"/>
        </w:tabs>
        <w:ind w:left="-180"/>
        <w:jc w:val="both"/>
      </w:pPr>
      <w:r w:rsidRPr="008677B0">
        <w:rPr>
          <w:bCs/>
        </w:rPr>
        <w:t xml:space="preserve">Acquired a general knowledge of substances of abuse, addiction and addictive behaviors, </w:t>
      </w:r>
      <w:r w:rsidRPr="008677B0">
        <w:t xml:space="preserve">mechanisms of craving and relapse, </w:t>
      </w:r>
      <w:r w:rsidRPr="008677B0">
        <w:rPr>
          <w:bCs/>
        </w:rPr>
        <w:t>psychological and pharmacological interventions, and an appreciation for the neurobiology of addiction through lectures and conferences</w:t>
      </w:r>
    </w:p>
    <w:p w14:paraId="71CFDC43" w14:textId="77777777" w:rsidR="00CC41C5" w:rsidRPr="008677B0" w:rsidRDefault="00CC41C5" w:rsidP="00CC41C5">
      <w:pPr>
        <w:numPr>
          <w:ilvl w:val="0"/>
          <w:numId w:val="5"/>
        </w:numPr>
        <w:tabs>
          <w:tab w:val="left" w:pos="-180"/>
        </w:tabs>
        <w:ind w:left="-180"/>
        <w:jc w:val="both"/>
      </w:pPr>
      <w:r w:rsidRPr="008677B0">
        <w:rPr>
          <w:bCs/>
        </w:rPr>
        <w:t>Gained academic autonomy through conducting independent research projects in addition to collaborating with individuals of diverse professional backgrounds</w:t>
      </w:r>
    </w:p>
    <w:p w14:paraId="4E41E588" w14:textId="77777777" w:rsidR="00CC41C5" w:rsidRPr="008677B0" w:rsidRDefault="00CC41C5" w:rsidP="00CC41C5">
      <w:pPr>
        <w:ind w:left="-180"/>
        <w:jc w:val="both"/>
        <w:rPr>
          <w:b/>
          <w:bCs/>
          <w:sz w:val="16"/>
          <w:szCs w:val="16"/>
        </w:rPr>
      </w:pPr>
    </w:p>
    <w:p w14:paraId="510F8186" w14:textId="77777777" w:rsidR="00CC41C5" w:rsidRPr="008677B0" w:rsidRDefault="00CC41C5" w:rsidP="00CC41C5">
      <w:pPr>
        <w:ind w:left="-180" w:hanging="360"/>
        <w:jc w:val="both"/>
      </w:pPr>
      <w:r w:rsidRPr="008677B0">
        <w:rPr>
          <w:b/>
          <w:i/>
          <w:sz w:val="28"/>
          <w:szCs w:val="28"/>
        </w:rPr>
        <w:t>Research and Clinical Assistant</w:t>
      </w:r>
      <w:r w:rsidRPr="008677B0">
        <w:rPr>
          <w:b/>
          <w:sz w:val="28"/>
          <w:szCs w:val="28"/>
        </w:rPr>
        <w:tab/>
      </w:r>
      <w:r w:rsidRPr="008677B0">
        <w:rPr>
          <w:b/>
          <w:sz w:val="28"/>
          <w:szCs w:val="28"/>
        </w:rPr>
        <w:tab/>
      </w:r>
      <w:r w:rsidRPr="008677B0">
        <w:rPr>
          <w:b/>
          <w:sz w:val="28"/>
          <w:szCs w:val="28"/>
        </w:rPr>
        <w:tab/>
        <w:t xml:space="preserve">   </w:t>
      </w:r>
      <w:r w:rsidRPr="008677B0">
        <w:rPr>
          <w:b/>
          <w:sz w:val="28"/>
          <w:szCs w:val="28"/>
        </w:rPr>
        <w:tab/>
        <w:t xml:space="preserve">        </w:t>
      </w:r>
      <w:r w:rsidRPr="008677B0">
        <w:t>September 2005 – August 2006</w:t>
      </w:r>
    </w:p>
    <w:p w14:paraId="5AE8D9D4" w14:textId="77777777" w:rsidR="00CC41C5" w:rsidRPr="008677B0" w:rsidRDefault="00CC41C5" w:rsidP="00CC41C5">
      <w:pPr>
        <w:ind w:left="-180" w:hanging="360"/>
        <w:jc w:val="both"/>
      </w:pPr>
      <w:r w:rsidRPr="008677B0">
        <w:rPr>
          <w:b/>
        </w:rPr>
        <w:t>Center for Addiction and Pregnancy</w:t>
      </w:r>
      <w:r w:rsidRPr="008677B0">
        <w:t xml:space="preserve">, Johns Hopkins Bayview Medical Center  </w:t>
      </w:r>
    </w:p>
    <w:p w14:paraId="31F9864A" w14:textId="77777777" w:rsidR="00CC41C5" w:rsidRPr="008677B0" w:rsidRDefault="00CC41C5" w:rsidP="00CC41C5">
      <w:pPr>
        <w:ind w:left="-180" w:hanging="360"/>
        <w:jc w:val="both"/>
      </w:pPr>
      <w:r w:rsidRPr="008677B0">
        <w:t>Supervisor: Vickie Walters, LCSW-C</w:t>
      </w:r>
    </w:p>
    <w:p w14:paraId="4CA18A6A" w14:textId="77777777" w:rsidR="00CC41C5" w:rsidRPr="008677B0" w:rsidRDefault="00CC41C5" w:rsidP="00CC41C5">
      <w:pPr>
        <w:numPr>
          <w:ilvl w:val="0"/>
          <w:numId w:val="6"/>
        </w:numPr>
        <w:tabs>
          <w:tab w:val="left" w:pos="-540"/>
        </w:tabs>
        <w:ind w:left="-180"/>
        <w:jc w:val="both"/>
      </w:pPr>
      <w:r w:rsidRPr="008677B0">
        <w:t>Co-facilitated group counseling and education sessions, attended clinical rounds, and participated in treatment team meetings</w:t>
      </w:r>
    </w:p>
    <w:p w14:paraId="6C47F3EC" w14:textId="77777777" w:rsidR="00CC41C5" w:rsidRPr="008677B0" w:rsidRDefault="00CC41C5" w:rsidP="00CC41C5">
      <w:pPr>
        <w:numPr>
          <w:ilvl w:val="0"/>
          <w:numId w:val="6"/>
        </w:numPr>
        <w:tabs>
          <w:tab w:val="left" w:pos="-540"/>
        </w:tabs>
        <w:ind w:left="-180"/>
        <w:jc w:val="both"/>
      </w:pPr>
      <w:r w:rsidRPr="008677B0">
        <w:t>Assisted in the development of a behavioral incentive system</w:t>
      </w:r>
    </w:p>
    <w:p w14:paraId="1F65A8C3" w14:textId="77777777" w:rsidR="00CC41C5" w:rsidRPr="008677B0" w:rsidRDefault="00CC41C5" w:rsidP="00CC41C5">
      <w:pPr>
        <w:numPr>
          <w:ilvl w:val="0"/>
          <w:numId w:val="6"/>
        </w:numPr>
        <w:tabs>
          <w:tab w:val="left" w:pos="-540"/>
        </w:tabs>
        <w:ind w:left="-180"/>
        <w:jc w:val="both"/>
      </w:pPr>
      <w:r w:rsidRPr="008677B0">
        <w:t xml:space="preserve">Performed data analyses to determine which factors predict returning to the program with a new pregnancy and retention time in treatment  </w:t>
      </w:r>
    </w:p>
    <w:p w14:paraId="1A07F66B" w14:textId="77777777" w:rsidR="00CC41C5" w:rsidRPr="008677B0" w:rsidRDefault="00CC41C5" w:rsidP="00CC41C5">
      <w:pPr>
        <w:ind w:left="-180" w:hanging="360"/>
        <w:jc w:val="both"/>
        <w:rPr>
          <w:sz w:val="16"/>
          <w:szCs w:val="16"/>
        </w:rPr>
      </w:pPr>
    </w:p>
    <w:p w14:paraId="3E85157A" w14:textId="77777777" w:rsidR="00CC41C5" w:rsidRPr="008677B0" w:rsidRDefault="00CC41C5" w:rsidP="00CC41C5">
      <w:pPr>
        <w:tabs>
          <w:tab w:val="left" w:pos="-540"/>
          <w:tab w:val="left" w:pos="180"/>
        </w:tabs>
        <w:ind w:left="-180" w:hanging="360"/>
        <w:jc w:val="both"/>
      </w:pPr>
      <w:r w:rsidRPr="008677B0">
        <w:rPr>
          <w:b/>
          <w:i/>
          <w:sz w:val="28"/>
          <w:szCs w:val="28"/>
        </w:rPr>
        <w:t>Research Assistant</w:t>
      </w:r>
      <w:r w:rsidRPr="008677B0">
        <w:tab/>
      </w:r>
      <w:r w:rsidRPr="008677B0">
        <w:tab/>
      </w:r>
      <w:r w:rsidRPr="008677B0">
        <w:tab/>
      </w:r>
      <w:r w:rsidRPr="008677B0">
        <w:tab/>
      </w:r>
      <w:r w:rsidRPr="008677B0">
        <w:tab/>
      </w:r>
      <w:r w:rsidRPr="008677B0">
        <w:tab/>
        <w:t xml:space="preserve">    </w:t>
      </w:r>
      <w:r w:rsidRPr="008677B0">
        <w:tab/>
      </w:r>
      <w:r w:rsidRPr="008677B0">
        <w:tab/>
        <w:t xml:space="preserve"> February - June 2004</w:t>
      </w:r>
    </w:p>
    <w:p w14:paraId="1295C26A" w14:textId="77777777" w:rsidR="00CC41C5" w:rsidRPr="008677B0" w:rsidRDefault="00CC41C5" w:rsidP="00CC41C5">
      <w:pPr>
        <w:tabs>
          <w:tab w:val="left" w:pos="-540"/>
        </w:tabs>
        <w:ind w:left="-540"/>
        <w:jc w:val="both"/>
      </w:pPr>
      <w:r w:rsidRPr="008677B0">
        <w:rPr>
          <w:b/>
        </w:rPr>
        <w:t>UNC-CH School of Public Health, Department of Health Behavior and Health Education</w:t>
      </w:r>
      <w:r w:rsidRPr="008677B0">
        <w:t xml:space="preserve">.  Supervisors: Susan Ennett, Ph.D., Andrea Hussong, Ph.D.  </w:t>
      </w:r>
    </w:p>
    <w:p w14:paraId="16500EDD" w14:textId="77777777" w:rsidR="00CC41C5" w:rsidRPr="008677B0" w:rsidRDefault="00CC41C5" w:rsidP="00CC41C5">
      <w:pPr>
        <w:numPr>
          <w:ilvl w:val="0"/>
          <w:numId w:val="7"/>
        </w:numPr>
        <w:tabs>
          <w:tab w:val="left" w:pos="-540"/>
          <w:tab w:val="left" w:pos="-180"/>
          <w:tab w:val="left" w:pos="0"/>
        </w:tabs>
        <w:ind w:left="-180"/>
      </w:pPr>
      <w:r w:rsidRPr="008677B0">
        <w:t>Conducted extensive phone interviews with parents of adolescents screened for a wide range of factors that put youth at risk for substance use and other health-risk behaviors</w:t>
      </w:r>
    </w:p>
    <w:p w14:paraId="1856EA29" w14:textId="77777777" w:rsidR="00CC41C5" w:rsidRPr="008677B0" w:rsidRDefault="00CC41C5" w:rsidP="00CC41C5">
      <w:pPr>
        <w:ind w:left="180" w:hanging="360"/>
        <w:jc w:val="both"/>
        <w:rPr>
          <w:sz w:val="16"/>
          <w:szCs w:val="16"/>
        </w:rPr>
      </w:pPr>
      <w:r w:rsidRPr="008677B0">
        <w:t xml:space="preserve"> </w:t>
      </w:r>
    </w:p>
    <w:p w14:paraId="5961F15F" w14:textId="77777777" w:rsidR="00CC41C5" w:rsidRPr="008677B0" w:rsidRDefault="00CC41C5" w:rsidP="00CC41C5">
      <w:pPr>
        <w:tabs>
          <w:tab w:val="left" w:pos="0"/>
        </w:tabs>
        <w:ind w:left="-540" w:hanging="360"/>
        <w:jc w:val="both"/>
      </w:pPr>
      <w:r w:rsidRPr="008677B0">
        <w:rPr>
          <w:b/>
          <w:i/>
          <w:sz w:val="28"/>
          <w:szCs w:val="28"/>
        </w:rPr>
        <w:t xml:space="preserve">     Student Research Extern</w:t>
      </w:r>
      <w:r w:rsidRPr="008677B0">
        <w:tab/>
      </w:r>
      <w:r w:rsidRPr="008677B0">
        <w:tab/>
      </w:r>
      <w:r w:rsidRPr="008677B0">
        <w:tab/>
      </w:r>
      <w:r w:rsidRPr="008677B0">
        <w:tab/>
      </w:r>
      <w:r w:rsidRPr="008677B0">
        <w:tab/>
        <w:t xml:space="preserve">      </w:t>
      </w:r>
      <w:r w:rsidRPr="008677B0">
        <w:tab/>
      </w:r>
      <w:r w:rsidRPr="008677B0">
        <w:tab/>
        <w:t xml:space="preserve">   January – May 2004</w:t>
      </w:r>
    </w:p>
    <w:p w14:paraId="1D75B87C" w14:textId="77777777" w:rsidR="00CC41C5" w:rsidRPr="008677B0" w:rsidRDefault="00CC41C5" w:rsidP="00CC41C5">
      <w:pPr>
        <w:tabs>
          <w:tab w:val="left" w:pos="0"/>
        </w:tabs>
        <w:ind w:left="-540" w:hanging="360"/>
        <w:jc w:val="both"/>
      </w:pPr>
      <w:r w:rsidRPr="008677B0">
        <w:rPr>
          <w:b/>
        </w:rPr>
        <w:t xml:space="preserve">   </w:t>
      </w:r>
      <w:r w:rsidRPr="008677B0">
        <w:rPr>
          <w:b/>
        </w:rPr>
        <w:tab/>
      </w:r>
      <w:r w:rsidRPr="008677B0">
        <w:t>UNC-CH School of Public Health, Pacific Institute for Research &amp; Evaluation</w:t>
      </w:r>
    </w:p>
    <w:p w14:paraId="483320E6" w14:textId="77777777" w:rsidR="00CC41C5" w:rsidRPr="008677B0" w:rsidRDefault="00CC41C5" w:rsidP="00CC41C5">
      <w:pPr>
        <w:tabs>
          <w:tab w:val="left" w:pos="0"/>
        </w:tabs>
        <w:ind w:left="-540" w:hanging="360"/>
        <w:jc w:val="both"/>
      </w:pPr>
      <w:r w:rsidRPr="008677B0">
        <w:t xml:space="preserve">   </w:t>
      </w:r>
      <w:r w:rsidRPr="008677B0">
        <w:tab/>
        <w:t>Supervisors: Sandra Martin, Ph.D., Kathryn Moracco, Ph.D.</w:t>
      </w:r>
    </w:p>
    <w:p w14:paraId="6C81E5B4" w14:textId="77777777" w:rsidR="00CC41C5" w:rsidRPr="008677B0" w:rsidRDefault="00CC41C5" w:rsidP="00CC41C5">
      <w:pPr>
        <w:tabs>
          <w:tab w:val="left" w:pos="0"/>
        </w:tabs>
        <w:ind w:left="-540" w:hanging="360"/>
        <w:jc w:val="both"/>
        <w:rPr>
          <w:b/>
          <w:i/>
        </w:rPr>
      </w:pPr>
      <w:r w:rsidRPr="008677B0">
        <w:rPr>
          <w:b/>
          <w:i/>
        </w:rPr>
        <w:tab/>
        <w:t xml:space="preserve">CDC-funded Evaluation of an Emergency Department (ED)-based Intimate Partner Violence (IPV) Intervention.  </w:t>
      </w:r>
    </w:p>
    <w:p w14:paraId="4E56158A" w14:textId="77777777" w:rsidR="00CC41C5" w:rsidRPr="008677B0" w:rsidRDefault="00CC41C5" w:rsidP="00CC41C5">
      <w:pPr>
        <w:numPr>
          <w:ilvl w:val="0"/>
          <w:numId w:val="8"/>
        </w:numPr>
        <w:tabs>
          <w:tab w:val="left" w:pos="-180"/>
          <w:tab w:val="left" w:pos="0"/>
        </w:tabs>
        <w:ind w:left="-180"/>
        <w:jc w:val="both"/>
      </w:pPr>
      <w:r w:rsidRPr="008677B0">
        <w:t>Recruited participants and conducted IPV screening interviews with Hospital ED patients and abstracted data from electronic medical records with particular attention to IPV-related variables</w:t>
      </w:r>
    </w:p>
    <w:p w14:paraId="57851F61" w14:textId="77777777" w:rsidR="00CC41C5" w:rsidRPr="008677B0" w:rsidRDefault="00CC41C5" w:rsidP="00CC41C5">
      <w:pPr>
        <w:numPr>
          <w:ilvl w:val="0"/>
          <w:numId w:val="8"/>
        </w:numPr>
        <w:tabs>
          <w:tab w:val="left" w:pos="-180"/>
          <w:tab w:val="left" w:pos="0"/>
        </w:tabs>
        <w:ind w:left="-180"/>
        <w:jc w:val="both"/>
      </w:pPr>
      <w:r w:rsidRPr="008677B0">
        <w:t>Assisted in the development and implementation of an intervention designed for an ED based IPV screening and referral program</w:t>
      </w:r>
    </w:p>
    <w:p w14:paraId="2911BAAF" w14:textId="77777777" w:rsidR="00CC41C5" w:rsidRPr="008677B0" w:rsidRDefault="00CC41C5" w:rsidP="00CC41C5">
      <w:pPr>
        <w:tabs>
          <w:tab w:val="left" w:pos="0"/>
        </w:tabs>
        <w:ind w:left="-180"/>
        <w:jc w:val="both"/>
        <w:rPr>
          <w:sz w:val="16"/>
          <w:szCs w:val="16"/>
        </w:rPr>
      </w:pPr>
    </w:p>
    <w:p w14:paraId="28339B60" w14:textId="7AF104C0" w:rsidR="00CC41C5" w:rsidRPr="008677B0" w:rsidRDefault="00CC41C5" w:rsidP="00CC41C5">
      <w:pPr>
        <w:tabs>
          <w:tab w:val="left" w:pos="0"/>
        </w:tabs>
        <w:ind w:left="-360" w:hanging="360"/>
        <w:jc w:val="both"/>
      </w:pPr>
      <w:r w:rsidRPr="008677B0">
        <w:rPr>
          <w:b/>
          <w:i/>
          <w:sz w:val="28"/>
          <w:szCs w:val="28"/>
        </w:rPr>
        <w:t xml:space="preserve">  Research Assistant</w:t>
      </w:r>
      <w:r w:rsidRPr="008677B0">
        <w:tab/>
      </w:r>
      <w:r w:rsidRPr="008677B0">
        <w:tab/>
      </w:r>
      <w:r w:rsidRPr="008677B0">
        <w:tab/>
      </w:r>
      <w:r w:rsidRPr="008677B0">
        <w:tab/>
      </w:r>
      <w:r w:rsidRPr="008677B0">
        <w:tab/>
      </w:r>
      <w:r w:rsidR="000F3ECC">
        <w:t xml:space="preserve">  </w:t>
      </w:r>
      <w:r w:rsidRPr="008677B0">
        <w:tab/>
        <w:t xml:space="preserve"> </w:t>
      </w:r>
      <w:r w:rsidRPr="008677B0">
        <w:tab/>
        <w:t xml:space="preserve">          April 2003 - May 2004  </w:t>
      </w:r>
    </w:p>
    <w:p w14:paraId="1B8A4F58" w14:textId="3568465A" w:rsidR="000F3ECC" w:rsidRDefault="00CC41C5" w:rsidP="00CC41C5">
      <w:pPr>
        <w:tabs>
          <w:tab w:val="left" w:pos="0"/>
        </w:tabs>
        <w:ind w:left="-360" w:hanging="360"/>
        <w:jc w:val="both"/>
      </w:pPr>
      <w:r w:rsidRPr="008677B0">
        <w:rPr>
          <w:b/>
        </w:rPr>
        <w:lastRenderedPageBreak/>
        <w:t xml:space="preserve">  UNC-CH Social Cognition and Schizophrenia Lab</w:t>
      </w:r>
      <w:r w:rsidRPr="008677B0">
        <w:t xml:space="preserve">  </w:t>
      </w:r>
    </w:p>
    <w:p w14:paraId="5EDC7682" w14:textId="5AD368E7" w:rsidR="00CC41C5" w:rsidRPr="008677B0" w:rsidRDefault="000F3ECC" w:rsidP="00CC41C5">
      <w:pPr>
        <w:tabs>
          <w:tab w:val="left" w:pos="0"/>
        </w:tabs>
        <w:ind w:left="-360" w:hanging="360"/>
        <w:jc w:val="both"/>
      </w:pPr>
      <w:r>
        <w:t xml:space="preserve">  </w:t>
      </w:r>
      <w:r w:rsidR="00CC41C5" w:rsidRPr="008677B0">
        <w:t xml:space="preserve">Supervisor: David Penn, Ph.D.  </w:t>
      </w:r>
    </w:p>
    <w:p w14:paraId="4ABB41C0" w14:textId="77777777" w:rsidR="00CC41C5" w:rsidRPr="008677B0" w:rsidRDefault="00CC41C5" w:rsidP="00CC41C5">
      <w:pPr>
        <w:numPr>
          <w:ilvl w:val="0"/>
          <w:numId w:val="9"/>
        </w:numPr>
        <w:tabs>
          <w:tab w:val="left" w:pos="-720"/>
          <w:tab w:val="left" w:pos="-180"/>
          <w:tab w:val="left" w:pos="180"/>
        </w:tabs>
        <w:ind w:left="-180"/>
        <w:jc w:val="both"/>
      </w:pPr>
      <w:r w:rsidRPr="008677B0">
        <w:t xml:space="preserve">Conducted experimental sessions using virtual reality technology to determine whether exposure to auditory hallucinations simulating the experience of a schizophrenic episode, reduced stigma towards persons with schizophrenia </w:t>
      </w:r>
    </w:p>
    <w:p w14:paraId="0CD64B81" w14:textId="77777777" w:rsidR="00CC41C5" w:rsidRPr="008677B0" w:rsidRDefault="00CC41C5" w:rsidP="00CC41C5">
      <w:pPr>
        <w:numPr>
          <w:ilvl w:val="0"/>
          <w:numId w:val="9"/>
        </w:numPr>
        <w:tabs>
          <w:tab w:val="left" w:pos="-720"/>
          <w:tab w:val="left" w:pos="-180"/>
          <w:tab w:val="left" w:pos="180"/>
        </w:tabs>
        <w:ind w:left="-180"/>
        <w:jc w:val="both"/>
      </w:pPr>
      <w:r w:rsidRPr="008677B0">
        <w:t>Learned to identify and rate deficits in social-cognitive functioning specific to schizophrenia</w:t>
      </w:r>
    </w:p>
    <w:p w14:paraId="141B44CB" w14:textId="77777777" w:rsidR="00CC41C5" w:rsidRPr="008677B0" w:rsidRDefault="00CC41C5" w:rsidP="00CC41C5">
      <w:pPr>
        <w:ind w:hanging="360"/>
        <w:rPr>
          <w:b/>
          <w:i/>
          <w:sz w:val="16"/>
          <w:szCs w:val="16"/>
        </w:rPr>
      </w:pPr>
    </w:p>
    <w:p w14:paraId="752AEAAC" w14:textId="77777777" w:rsidR="00CC41C5" w:rsidRPr="008677B0" w:rsidRDefault="00CC41C5" w:rsidP="00CC41C5">
      <w:pPr>
        <w:ind w:left="-540"/>
      </w:pPr>
      <w:r w:rsidRPr="008677B0">
        <w:rPr>
          <w:b/>
          <w:i/>
          <w:sz w:val="28"/>
          <w:szCs w:val="28"/>
        </w:rPr>
        <w:t>Research Assistant</w:t>
      </w:r>
      <w:r w:rsidRPr="008677B0">
        <w:tab/>
      </w:r>
      <w:r w:rsidRPr="008677B0">
        <w:tab/>
      </w:r>
      <w:r w:rsidRPr="008677B0">
        <w:tab/>
      </w:r>
      <w:r w:rsidRPr="008677B0">
        <w:tab/>
      </w:r>
      <w:r w:rsidRPr="008677B0">
        <w:tab/>
        <w:t xml:space="preserve">          </w:t>
      </w:r>
      <w:r w:rsidRPr="008677B0">
        <w:tab/>
      </w:r>
      <w:r w:rsidRPr="008677B0">
        <w:tab/>
        <w:t xml:space="preserve">       August 2002 - May 2004</w:t>
      </w:r>
    </w:p>
    <w:p w14:paraId="49AF585A" w14:textId="77777777" w:rsidR="000F3ECC" w:rsidRDefault="00CC41C5" w:rsidP="00CC41C5">
      <w:pPr>
        <w:ind w:left="-540"/>
        <w:jc w:val="both"/>
        <w:rPr>
          <w:b/>
        </w:rPr>
      </w:pPr>
      <w:r w:rsidRPr="008677B0">
        <w:rPr>
          <w:b/>
        </w:rPr>
        <w:t>UNC-CH Social Cognitive Neuroscience Laboratory</w:t>
      </w:r>
    </w:p>
    <w:p w14:paraId="0A79BAE7" w14:textId="5ECBC0C6" w:rsidR="00CC41C5" w:rsidRPr="008677B0" w:rsidRDefault="00CC41C5" w:rsidP="00CC41C5">
      <w:pPr>
        <w:ind w:left="-540"/>
        <w:jc w:val="both"/>
      </w:pPr>
      <w:r w:rsidRPr="008677B0">
        <w:t xml:space="preserve">Supervisor: Bruce Bartholow, Ph.D. </w:t>
      </w:r>
    </w:p>
    <w:p w14:paraId="7B03F17A" w14:textId="77777777" w:rsidR="00CC41C5" w:rsidRPr="008677B0" w:rsidRDefault="00CC41C5" w:rsidP="00CC41C5">
      <w:pPr>
        <w:numPr>
          <w:ilvl w:val="0"/>
          <w:numId w:val="10"/>
        </w:numPr>
        <w:tabs>
          <w:tab w:val="left" w:pos="-180"/>
        </w:tabs>
        <w:ind w:left="-180"/>
        <w:jc w:val="both"/>
      </w:pPr>
      <w:r w:rsidRPr="008677B0">
        <w:t>Measured reaction time and recorded cortical activity using EEG to assess the effects of alcohol intoxication on the cognitive processing of racial stereotyping</w:t>
      </w:r>
    </w:p>
    <w:p w14:paraId="6153D30C" w14:textId="77777777" w:rsidR="00CC41C5" w:rsidRPr="008677B0" w:rsidRDefault="00CC41C5" w:rsidP="00CC41C5">
      <w:pPr>
        <w:numPr>
          <w:ilvl w:val="0"/>
          <w:numId w:val="10"/>
        </w:numPr>
        <w:tabs>
          <w:tab w:val="left" w:pos="-180"/>
        </w:tabs>
        <w:ind w:left="-180"/>
      </w:pPr>
      <w:r w:rsidRPr="008677B0">
        <w:t>Designed an original investigation (honors thesis) into the relationship between alcohol and aggression in memory, prepared IRB application, collected all data, conducted data analyses, authored two presentations and co-authored a publication.</w:t>
      </w:r>
    </w:p>
    <w:p w14:paraId="67D46BC4" w14:textId="77777777" w:rsidR="00B52FE8" w:rsidRPr="008677B0" w:rsidRDefault="00B52FE8" w:rsidP="00B52FE8">
      <w:pPr>
        <w:tabs>
          <w:tab w:val="left" w:pos="-180"/>
        </w:tabs>
        <w:ind w:left="-180"/>
      </w:pPr>
    </w:p>
    <w:p w14:paraId="5B373A6F" w14:textId="2E019714" w:rsidR="00BA4294" w:rsidRPr="008677B0" w:rsidRDefault="00BA4294" w:rsidP="00BA4294">
      <w:pPr>
        <w:pStyle w:val="Heading7"/>
        <w:ind w:left="-540" w:firstLine="0"/>
        <w:jc w:val="left"/>
      </w:pPr>
      <w:r w:rsidRPr="008677B0">
        <w:rPr>
          <w:bCs w:val="0"/>
          <w:sz w:val="28"/>
          <w:szCs w:val="28"/>
          <w:u w:val="single"/>
        </w:rPr>
        <w:t xml:space="preserve">CLINICAL </w:t>
      </w:r>
      <w:r w:rsidR="007936A6">
        <w:rPr>
          <w:bCs w:val="0"/>
          <w:sz w:val="28"/>
          <w:szCs w:val="28"/>
          <w:u w:val="single"/>
        </w:rPr>
        <w:t xml:space="preserve">TRAINING </w:t>
      </w:r>
      <w:r w:rsidRPr="008677B0">
        <w:rPr>
          <w:bCs w:val="0"/>
          <w:sz w:val="28"/>
          <w:szCs w:val="28"/>
          <w:u w:val="single"/>
        </w:rPr>
        <w:t>EXPERIENCE</w:t>
      </w:r>
      <w:r w:rsidRPr="008677B0">
        <w:rPr>
          <w:szCs w:val="22"/>
        </w:rPr>
        <w:t xml:space="preserve"> </w:t>
      </w:r>
    </w:p>
    <w:p w14:paraId="70C9944E" w14:textId="77777777" w:rsidR="00BA4294" w:rsidRPr="008677B0" w:rsidRDefault="00BA4294" w:rsidP="00BA4294">
      <w:pPr>
        <w:ind w:left="-540" w:hanging="360"/>
        <w:jc w:val="both"/>
        <w:rPr>
          <w:b/>
          <w:bCs/>
          <w:i/>
          <w:sz w:val="16"/>
          <w:szCs w:val="16"/>
        </w:rPr>
      </w:pPr>
      <w:r w:rsidRPr="008677B0">
        <w:rPr>
          <w:b/>
          <w:bCs/>
          <w:i/>
          <w:sz w:val="28"/>
          <w:szCs w:val="28"/>
        </w:rPr>
        <w:t xml:space="preserve">     </w:t>
      </w:r>
    </w:p>
    <w:p w14:paraId="004B6854" w14:textId="77777777" w:rsidR="00BF555C" w:rsidRPr="00BF555C" w:rsidRDefault="00BF555C" w:rsidP="00130783">
      <w:pPr>
        <w:ind w:left="-540"/>
        <w:jc w:val="both"/>
        <w:rPr>
          <w:bCs/>
        </w:rPr>
      </w:pPr>
      <w:r>
        <w:rPr>
          <w:b/>
          <w:bCs/>
          <w:i/>
          <w:sz w:val="28"/>
          <w:szCs w:val="28"/>
        </w:rPr>
        <w:t>Private Practice</w: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t xml:space="preserve">   </w:t>
      </w:r>
      <w:r w:rsidRPr="00BF555C">
        <w:rPr>
          <w:bCs/>
        </w:rPr>
        <w:t>May 2015 - Current</w:t>
      </w:r>
    </w:p>
    <w:p w14:paraId="67EE18E2" w14:textId="77777777" w:rsidR="00BF555C" w:rsidRPr="00BF555C" w:rsidRDefault="00BF555C" w:rsidP="00130783">
      <w:pPr>
        <w:ind w:left="-540"/>
        <w:jc w:val="both"/>
        <w:rPr>
          <w:b/>
          <w:bCs/>
        </w:rPr>
      </w:pPr>
      <w:r w:rsidRPr="00BF555C">
        <w:rPr>
          <w:b/>
          <w:bCs/>
        </w:rPr>
        <w:t>Evidence-based Psychotherapy for Adults</w:t>
      </w:r>
    </w:p>
    <w:p w14:paraId="343D830D" w14:textId="77777777" w:rsidR="00BF555C" w:rsidRPr="00BF555C" w:rsidRDefault="00BF555C" w:rsidP="00357B96">
      <w:pPr>
        <w:pStyle w:val="ListParagraph"/>
        <w:numPr>
          <w:ilvl w:val="0"/>
          <w:numId w:val="34"/>
        </w:numPr>
        <w:ind w:left="-180"/>
        <w:jc w:val="both"/>
        <w:rPr>
          <w:b/>
          <w:bCs/>
        </w:rPr>
      </w:pPr>
      <w:r>
        <w:rPr>
          <w:bCs/>
        </w:rPr>
        <w:t xml:space="preserve">Provide individual evidence-based psychotherapy for adults in </w:t>
      </w:r>
      <w:r w:rsidR="00C23E5E">
        <w:rPr>
          <w:bCs/>
        </w:rPr>
        <w:t xml:space="preserve">the </w:t>
      </w:r>
      <w:r>
        <w:rPr>
          <w:bCs/>
        </w:rPr>
        <w:t>San Francisco</w:t>
      </w:r>
      <w:r w:rsidR="00C23E5E">
        <w:rPr>
          <w:bCs/>
        </w:rPr>
        <w:t xml:space="preserve"> Bay area</w:t>
      </w:r>
      <w:r>
        <w:rPr>
          <w:bCs/>
        </w:rPr>
        <w:t>, specializing in the assessment and treatment of anxiety,</w:t>
      </w:r>
      <w:r w:rsidR="00C23E5E">
        <w:rPr>
          <w:bCs/>
        </w:rPr>
        <w:t xml:space="preserve"> depression,</w:t>
      </w:r>
      <w:r>
        <w:rPr>
          <w:bCs/>
        </w:rPr>
        <w:t xml:space="preserve"> </w:t>
      </w:r>
      <w:r w:rsidR="00D16193">
        <w:rPr>
          <w:bCs/>
        </w:rPr>
        <w:t xml:space="preserve">trauma, </w:t>
      </w:r>
      <w:r>
        <w:rPr>
          <w:bCs/>
        </w:rPr>
        <w:t xml:space="preserve">and </w:t>
      </w:r>
      <w:r w:rsidR="00C26B09">
        <w:rPr>
          <w:bCs/>
        </w:rPr>
        <w:t>addictive behavior</w:t>
      </w:r>
      <w:r>
        <w:rPr>
          <w:bCs/>
        </w:rPr>
        <w:t xml:space="preserve">. </w:t>
      </w:r>
    </w:p>
    <w:p w14:paraId="36D94FA2" w14:textId="77777777" w:rsidR="00BF555C" w:rsidRDefault="00BF555C" w:rsidP="00130783">
      <w:pPr>
        <w:ind w:left="-540"/>
        <w:jc w:val="both"/>
        <w:rPr>
          <w:b/>
          <w:bCs/>
          <w:i/>
          <w:sz w:val="28"/>
          <w:szCs w:val="28"/>
        </w:rPr>
      </w:pPr>
    </w:p>
    <w:p w14:paraId="49D0BF62" w14:textId="77777777" w:rsidR="00130783" w:rsidRPr="008677B0" w:rsidRDefault="00130783" w:rsidP="00130783">
      <w:pPr>
        <w:ind w:left="-540"/>
        <w:jc w:val="both"/>
      </w:pPr>
      <w:r w:rsidRPr="008677B0">
        <w:rPr>
          <w:b/>
          <w:bCs/>
          <w:i/>
          <w:sz w:val="28"/>
          <w:szCs w:val="28"/>
        </w:rPr>
        <w:t>Po</w:t>
      </w:r>
      <w:r w:rsidR="00040A04" w:rsidRPr="008677B0">
        <w:rPr>
          <w:b/>
          <w:bCs/>
          <w:i/>
          <w:sz w:val="28"/>
          <w:szCs w:val="28"/>
        </w:rPr>
        <w:t>st-d</w:t>
      </w:r>
      <w:r w:rsidRPr="008677B0">
        <w:rPr>
          <w:b/>
          <w:bCs/>
          <w:i/>
          <w:sz w:val="28"/>
          <w:szCs w:val="28"/>
        </w:rPr>
        <w:t>octoral Psychology Fellow</w:t>
      </w:r>
      <w:r w:rsidRPr="008677B0">
        <w:rPr>
          <w:b/>
          <w:bCs/>
          <w:i/>
          <w:sz w:val="28"/>
          <w:szCs w:val="28"/>
        </w:rPr>
        <w:tab/>
      </w:r>
      <w:r w:rsidRPr="008677B0">
        <w:rPr>
          <w:b/>
          <w:bCs/>
          <w:i/>
          <w:sz w:val="28"/>
          <w:szCs w:val="28"/>
        </w:rPr>
        <w:tab/>
      </w:r>
      <w:r w:rsidRPr="008677B0">
        <w:rPr>
          <w:b/>
          <w:bCs/>
          <w:i/>
          <w:sz w:val="28"/>
          <w:szCs w:val="28"/>
        </w:rPr>
        <w:tab/>
      </w:r>
      <w:r w:rsidRPr="008677B0">
        <w:rPr>
          <w:b/>
          <w:bCs/>
          <w:sz w:val="28"/>
          <w:szCs w:val="28"/>
        </w:rPr>
        <w:tab/>
        <w:t xml:space="preserve">         </w:t>
      </w:r>
      <w:r w:rsidR="00312A82" w:rsidRPr="008677B0">
        <w:rPr>
          <w:bCs/>
        </w:rPr>
        <w:t xml:space="preserve">March 2013 </w:t>
      </w:r>
      <w:r w:rsidR="00302326">
        <w:rPr>
          <w:bCs/>
        </w:rPr>
        <w:t>–</w:t>
      </w:r>
      <w:r w:rsidR="00312A82" w:rsidRPr="008677B0">
        <w:rPr>
          <w:bCs/>
        </w:rPr>
        <w:t xml:space="preserve"> </w:t>
      </w:r>
      <w:r w:rsidR="00302326">
        <w:rPr>
          <w:bCs/>
        </w:rPr>
        <w:t>November 2014</w:t>
      </w:r>
    </w:p>
    <w:p w14:paraId="684B0205" w14:textId="77777777" w:rsidR="00130783" w:rsidRPr="008677B0" w:rsidRDefault="00130783" w:rsidP="00130783">
      <w:pPr>
        <w:ind w:left="-540" w:hanging="360"/>
        <w:jc w:val="both"/>
        <w:rPr>
          <w:bCs/>
        </w:rPr>
      </w:pPr>
      <w:r w:rsidRPr="008677B0">
        <w:rPr>
          <w:b/>
          <w:bCs/>
          <w:i/>
          <w:sz w:val="28"/>
          <w:szCs w:val="28"/>
        </w:rPr>
        <w:tab/>
      </w:r>
      <w:r w:rsidR="00040A04" w:rsidRPr="008677B0">
        <w:rPr>
          <w:b/>
        </w:rPr>
        <w:t>Palo Alto</w:t>
      </w:r>
      <w:r w:rsidRPr="008677B0">
        <w:rPr>
          <w:b/>
        </w:rPr>
        <w:t xml:space="preserve"> Veterans Affairs </w:t>
      </w:r>
      <w:r w:rsidR="00040A04" w:rsidRPr="008677B0">
        <w:rPr>
          <w:b/>
        </w:rPr>
        <w:t>Health Care System</w:t>
      </w:r>
      <w:r w:rsidRPr="008677B0">
        <w:rPr>
          <w:b/>
        </w:rPr>
        <w:t xml:space="preserve">, </w:t>
      </w:r>
      <w:r w:rsidR="00040A04" w:rsidRPr="008677B0">
        <w:rPr>
          <w:b/>
        </w:rPr>
        <w:t>Menlo Park</w:t>
      </w:r>
      <w:r w:rsidRPr="008677B0">
        <w:rPr>
          <w:b/>
        </w:rPr>
        <w:t>, CA.</w:t>
      </w:r>
      <w:r w:rsidRPr="008677B0">
        <w:rPr>
          <w:b/>
          <w:bCs/>
        </w:rPr>
        <w:t xml:space="preserve"> </w:t>
      </w:r>
      <w:r w:rsidR="00040A04" w:rsidRPr="008677B0">
        <w:rPr>
          <w:bCs/>
        </w:rPr>
        <w:t>Supervisor</w:t>
      </w:r>
      <w:r w:rsidR="001E2C27" w:rsidRPr="008677B0">
        <w:rPr>
          <w:bCs/>
        </w:rPr>
        <w:t>s</w:t>
      </w:r>
      <w:r w:rsidRPr="008677B0">
        <w:rPr>
          <w:bCs/>
        </w:rPr>
        <w:t xml:space="preserve">: </w:t>
      </w:r>
      <w:r w:rsidR="00040A04" w:rsidRPr="008677B0">
        <w:rPr>
          <w:bCs/>
        </w:rPr>
        <w:t>Dorene Loew</w:t>
      </w:r>
      <w:r w:rsidR="001E2C27" w:rsidRPr="008677B0">
        <w:rPr>
          <w:bCs/>
        </w:rPr>
        <w:t>, Ph.D., Jean Cooney, Ph.D.</w:t>
      </w:r>
    </w:p>
    <w:p w14:paraId="2099577B" w14:textId="77777777" w:rsidR="00040A04" w:rsidRPr="008677B0" w:rsidRDefault="00040A04" w:rsidP="00357B96">
      <w:pPr>
        <w:pStyle w:val="ListParagraph"/>
        <w:numPr>
          <w:ilvl w:val="0"/>
          <w:numId w:val="30"/>
        </w:numPr>
        <w:ind w:left="-180"/>
        <w:jc w:val="both"/>
        <w:rPr>
          <w:bCs/>
          <w:sz w:val="28"/>
          <w:szCs w:val="28"/>
        </w:rPr>
      </w:pPr>
      <w:r w:rsidRPr="008677B0">
        <w:rPr>
          <w:bCs/>
        </w:rPr>
        <w:t xml:space="preserve">Provide individual </w:t>
      </w:r>
      <w:r w:rsidR="009A4DD8" w:rsidRPr="008677B0">
        <w:rPr>
          <w:bCs/>
        </w:rPr>
        <w:t xml:space="preserve">and group </w:t>
      </w:r>
      <w:r w:rsidRPr="008677B0">
        <w:rPr>
          <w:bCs/>
        </w:rPr>
        <w:t xml:space="preserve">psychotherapy in the </w:t>
      </w:r>
      <w:r w:rsidR="007839A9" w:rsidRPr="008677B0">
        <w:rPr>
          <w:bCs/>
        </w:rPr>
        <w:t xml:space="preserve">men and women’s </w:t>
      </w:r>
      <w:r w:rsidRPr="008677B0">
        <w:rPr>
          <w:bCs/>
        </w:rPr>
        <w:t>inpatient Trauma Recovery Program; address the co-occurrence of PTSD and Substance Use Disorders</w:t>
      </w:r>
    </w:p>
    <w:p w14:paraId="35BDBF1C" w14:textId="77777777" w:rsidR="00040A04" w:rsidRPr="008677B0" w:rsidRDefault="00040A04" w:rsidP="00040A04">
      <w:pPr>
        <w:pStyle w:val="ListParagraph"/>
        <w:ind w:left="360"/>
        <w:jc w:val="both"/>
        <w:rPr>
          <w:bCs/>
          <w:sz w:val="28"/>
          <w:szCs w:val="28"/>
        </w:rPr>
      </w:pPr>
    </w:p>
    <w:p w14:paraId="4B595C34" w14:textId="77777777" w:rsidR="00BA4294" w:rsidRPr="008677B0" w:rsidRDefault="007653F7" w:rsidP="00130783">
      <w:pPr>
        <w:ind w:left="-540"/>
        <w:jc w:val="both"/>
      </w:pPr>
      <w:r w:rsidRPr="008677B0">
        <w:rPr>
          <w:b/>
          <w:bCs/>
          <w:i/>
          <w:sz w:val="28"/>
          <w:szCs w:val="28"/>
        </w:rPr>
        <w:t xml:space="preserve">Pre-doctoral </w:t>
      </w:r>
      <w:r w:rsidR="00552B87" w:rsidRPr="008677B0">
        <w:rPr>
          <w:b/>
          <w:bCs/>
          <w:i/>
          <w:sz w:val="28"/>
          <w:szCs w:val="28"/>
        </w:rPr>
        <w:t>Psychology Intern</w:t>
      </w:r>
      <w:r w:rsidR="00BA4294" w:rsidRPr="008677B0">
        <w:rPr>
          <w:b/>
          <w:bCs/>
          <w:i/>
          <w:sz w:val="28"/>
          <w:szCs w:val="28"/>
        </w:rPr>
        <w:t xml:space="preserve"> </w:t>
      </w:r>
      <w:r w:rsidR="00BA4294" w:rsidRPr="008677B0">
        <w:rPr>
          <w:b/>
          <w:bCs/>
          <w:i/>
          <w:sz w:val="28"/>
          <w:szCs w:val="28"/>
        </w:rPr>
        <w:tab/>
      </w:r>
      <w:r w:rsidR="00BA4294" w:rsidRPr="008677B0">
        <w:rPr>
          <w:b/>
          <w:bCs/>
          <w:i/>
          <w:sz w:val="28"/>
          <w:szCs w:val="28"/>
        </w:rPr>
        <w:tab/>
      </w:r>
      <w:r w:rsidR="00BA4294" w:rsidRPr="008677B0">
        <w:rPr>
          <w:b/>
          <w:bCs/>
          <w:i/>
          <w:sz w:val="28"/>
          <w:szCs w:val="28"/>
        </w:rPr>
        <w:tab/>
      </w:r>
      <w:r w:rsidR="00BA4294" w:rsidRPr="008677B0">
        <w:rPr>
          <w:b/>
          <w:bCs/>
          <w:sz w:val="28"/>
          <w:szCs w:val="28"/>
        </w:rPr>
        <w:tab/>
        <w:t xml:space="preserve">                     </w:t>
      </w:r>
      <w:r w:rsidR="00552B87" w:rsidRPr="008677B0">
        <w:rPr>
          <w:bCs/>
        </w:rPr>
        <w:t>July 2011</w:t>
      </w:r>
      <w:r w:rsidR="00BA4294" w:rsidRPr="008677B0">
        <w:rPr>
          <w:bCs/>
        </w:rPr>
        <w:t xml:space="preserve">– </w:t>
      </w:r>
      <w:r w:rsidR="00DC22A8" w:rsidRPr="008677B0">
        <w:rPr>
          <w:bCs/>
        </w:rPr>
        <w:t>Ju</w:t>
      </w:r>
      <w:r w:rsidR="00130783" w:rsidRPr="008677B0">
        <w:rPr>
          <w:bCs/>
        </w:rPr>
        <w:t>ne</w:t>
      </w:r>
      <w:r w:rsidR="00DC22A8" w:rsidRPr="008677B0">
        <w:rPr>
          <w:bCs/>
        </w:rPr>
        <w:t xml:space="preserve"> 2012</w:t>
      </w:r>
    </w:p>
    <w:p w14:paraId="3E331839" w14:textId="77777777" w:rsidR="00BA4294" w:rsidRPr="008677B0" w:rsidRDefault="00BA4294" w:rsidP="00BA4294">
      <w:pPr>
        <w:ind w:left="-540" w:hanging="360"/>
        <w:jc w:val="both"/>
      </w:pPr>
      <w:r w:rsidRPr="008677B0">
        <w:rPr>
          <w:b/>
          <w:bCs/>
          <w:i/>
          <w:sz w:val="28"/>
          <w:szCs w:val="28"/>
        </w:rPr>
        <w:tab/>
      </w:r>
      <w:r w:rsidR="00494428" w:rsidRPr="008677B0">
        <w:rPr>
          <w:b/>
        </w:rPr>
        <w:t>San Francisco Veterans Affairs Medical Center, San Francisco, CA.</w:t>
      </w:r>
      <w:r w:rsidRPr="008677B0">
        <w:rPr>
          <w:b/>
          <w:bCs/>
        </w:rPr>
        <w:t xml:space="preserve"> </w:t>
      </w:r>
      <w:r w:rsidRPr="008677B0">
        <w:rPr>
          <w:bCs/>
        </w:rPr>
        <w:t xml:space="preserve">Supervisors: </w:t>
      </w:r>
      <w:r w:rsidR="00494428" w:rsidRPr="008677B0">
        <w:rPr>
          <w:bCs/>
        </w:rPr>
        <w:t>Kellie Rollins, Psy.D., Sam Wan, Ph.D., Jeremy Doughan, Psy.D., Johannes Rothlind, Ph.D., Angela Waldrop, Ph.D.</w:t>
      </w:r>
    </w:p>
    <w:p w14:paraId="49351AAC" w14:textId="77777777" w:rsidR="00B2266F" w:rsidRPr="008677B0" w:rsidRDefault="00965AB6" w:rsidP="00BA4294">
      <w:pPr>
        <w:numPr>
          <w:ilvl w:val="0"/>
          <w:numId w:val="3"/>
        </w:numPr>
        <w:ind w:left="-187"/>
        <w:jc w:val="both"/>
      </w:pPr>
      <w:r w:rsidRPr="008677B0">
        <w:t>Complet</w:t>
      </w:r>
      <w:r w:rsidR="007653F7" w:rsidRPr="008677B0">
        <w:t>ed</w:t>
      </w:r>
      <w:r w:rsidR="00B2266F" w:rsidRPr="008677B0">
        <w:t xml:space="preserve"> rotations in Opioid Replacement Therapy, Neuropsychological Assessment</w:t>
      </w:r>
      <w:r w:rsidR="007653F7" w:rsidRPr="008677B0">
        <w:t xml:space="preserve"> (30 reports)</w:t>
      </w:r>
      <w:r w:rsidR="00B2266F" w:rsidRPr="008677B0">
        <w:t>, Memory Disorders, Palliative Care, Co-occu</w:t>
      </w:r>
      <w:r w:rsidR="00130783" w:rsidRPr="008677B0">
        <w:t>r</w:t>
      </w:r>
      <w:r w:rsidR="00B2266F" w:rsidRPr="008677B0">
        <w:t xml:space="preserve">ring Substance Use and PTSD, and </w:t>
      </w:r>
      <w:r w:rsidRPr="008677B0">
        <w:t>Women’s Clinic</w:t>
      </w:r>
    </w:p>
    <w:p w14:paraId="154D1BC4" w14:textId="77777777" w:rsidR="00BA4294" w:rsidRPr="008677B0" w:rsidRDefault="00EA1A9E" w:rsidP="00BA4294">
      <w:pPr>
        <w:numPr>
          <w:ilvl w:val="0"/>
          <w:numId w:val="3"/>
        </w:numPr>
        <w:ind w:left="-187"/>
        <w:jc w:val="both"/>
      </w:pPr>
      <w:r w:rsidRPr="008677B0">
        <w:t>Receive</w:t>
      </w:r>
      <w:r w:rsidR="007653F7" w:rsidRPr="008677B0">
        <w:t>d</w:t>
      </w:r>
      <w:r w:rsidRPr="008677B0">
        <w:t xml:space="preserve"> intensive </w:t>
      </w:r>
      <w:r w:rsidR="00B2266F" w:rsidRPr="008677B0">
        <w:t xml:space="preserve">clinical </w:t>
      </w:r>
      <w:r w:rsidRPr="008677B0">
        <w:t>supervision both indi</w:t>
      </w:r>
      <w:r w:rsidR="00B2266F" w:rsidRPr="008677B0">
        <w:t>vidually and in the context of</w:t>
      </w:r>
      <w:r w:rsidRPr="008677B0">
        <w:t xml:space="preserve"> multidisciplinary team</w:t>
      </w:r>
      <w:r w:rsidR="00B2266F" w:rsidRPr="008677B0">
        <w:t xml:space="preserve"> meetings</w:t>
      </w:r>
    </w:p>
    <w:p w14:paraId="4A2EFB87" w14:textId="77777777" w:rsidR="00BA4294" w:rsidRPr="008677B0" w:rsidRDefault="00B2266F" w:rsidP="003C39E5">
      <w:pPr>
        <w:numPr>
          <w:ilvl w:val="0"/>
          <w:numId w:val="3"/>
        </w:numPr>
        <w:ind w:left="-187"/>
        <w:jc w:val="both"/>
        <w:rPr>
          <w:bCs/>
          <w:i/>
          <w:sz w:val="16"/>
          <w:szCs w:val="16"/>
        </w:rPr>
      </w:pPr>
      <w:r w:rsidRPr="008677B0">
        <w:rPr>
          <w:bCs/>
        </w:rPr>
        <w:t>Participate</w:t>
      </w:r>
      <w:r w:rsidR="007653F7" w:rsidRPr="008677B0">
        <w:rPr>
          <w:bCs/>
        </w:rPr>
        <w:t>d</w:t>
      </w:r>
      <w:r w:rsidR="00494428" w:rsidRPr="008677B0">
        <w:rPr>
          <w:bCs/>
        </w:rPr>
        <w:t xml:space="preserve"> in weekly didactic trainings, seminars</w:t>
      </w:r>
      <w:r w:rsidRPr="008677B0">
        <w:rPr>
          <w:bCs/>
        </w:rPr>
        <w:t>,</w:t>
      </w:r>
      <w:r w:rsidR="00494428" w:rsidRPr="008677B0">
        <w:rPr>
          <w:bCs/>
        </w:rPr>
        <w:t xml:space="preserve"> journal clubs</w:t>
      </w:r>
      <w:r w:rsidRPr="008677B0">
        <w:rPr>
          <w:bCs/>
        </w:rPr>
        <w:t xml:space="preserve"> and grand rounds</w:t>
      </w:r>
      <w:r w:rsidR="003C39E5" w:rsidRPr="008677B0">
        <w:rPr>
          <w:bCs/>
        </w:rPr>
        <w:t xml:space="preserve"> </w:t>
      </w:r>
      <w:r w:rsidR="00EA1A9E" w:rsidRPr="008677B0">
        <w:rPr>
          <w:bCs/>
        </w:rPr>
        <w:t>at UCSF and the SFVAMC</w:t>
      </w:r>
      <w:r w:rsidR="00BA4294" w:rsidRPr="008677B0">
        <w:rPr>
          <w:b/>
          <w:bCs/>
          <w:i/>
          <w:sz w:val="28"/>
          <w:szCs w:val="28"/>
        </w:rPr>
        <w:t xml:space="preserve">    </w:t>
      </w:r>
    </w:p>
    <w:p w14:paraId="07745545" w14:textId="77777777" w:rsidR="00040A04" w:rsidRPr="008677B0" w:rsidRDefault="00040A04" w:rsidP="00040A04">
      <w:pPr>
        <w:ind w:left="-187"/>
        <w:jc w:val="both"/>
        <w:rPr>
          <w:bCs/>
          <w:i/>
          <w:sz w:val="16"/>
          <w:szCs w:val="16"/>
        </w:rPr>
      </w:pPr>
    </w:p>
    <w:p w14:paraId="14F7E8C6" w14:textId="77777777" w:rsidR="00BA4294" w:rsidRPr="008677B0" w:rsidRDefault="00BA4294" w:rsidP="00BA4294">
      <w:pPr>
        <w:ind w:left="-540" w:hanging="360"/>
        <w:jc w:val="both"/>
      </w:pPr>
      <w:r w:rsidRPr="008677B0">
        <w:rPr>
          <w:b/>
          <w:bCs/>
          <w:i/>
          <w:sz w:val="28"/>
          <w:szCs w:val="28"/>
        </w:rPr>
        <w:t xml:space="preserve">     </w:t>
      </w:r>
      <w:r w:rsidR="00F46DE8" w:rsidRPr="008677B0">
        <w:rPr>
          <w:b/>
          <w:bCs/>
          <w:i/>
          <w:sz w:val="28"/>
          <w:szCs w:val="28"/>
        </w:rPr>
        <w:t>G</w:t>
      </w:r>
      <w:r w:rsidRPr="008677B0">
        <w:rPr>
          <w:b/>
          <w:bCs/>
          <w:i/>
          <w:sz w:val="28"/>
          <w:szCs w:val="28"/>
        </w:rPr>
        <w:t xml:space="preserve">raduate Clinical Provider </w:t>
      </w:r>
      <w:r w:rsidRPr="008677B0">
        <w:rPr>
          <w:b/>
          <w:bCs/>
          <w:i/>
          <w:sz w:val="28"/>
          <w:szCs w:val="28"/>
        </w:rPr>
        <w:tab/>
      </w:r>
      <w:r w:rsidRPr="008677B0">
        <w:rPr>
          <w:b/>
          <w:bCs/>
          <w:i/>
          <w:sz w:val="28"/>
          <w:szCs w:val="28"/>
        </w:rPr>
        <w:tab/>
      </w:r>
      <w:r w:rsidRPr="008677B0">
        <w:rPr>
          <w:b/>
          <w:bCs/>
          <w:i/>
          <w:sz w:val="28"/>
          <w:szCs w:val="28"/>
        </w:rPr>
        <w:tab/>
      </w:r>
      <w:r w:rsidRPr="008677B0">
        <w:rPr>
          <w:b/>
          <w:bCs/>
          <w:sz w:val="28"/>
          <w:szCs w:val="28"/>
        </w:rPr>
        <w:tab/>
        <w:t xml:space="preserve">                         </w:t>
      </w:r>
      <w:r w:rsidRPr="008677B0">
        <w:rPr>
          <w:bCs/>
        </w:rPr>
        <w:t>January 2010 – May 2011</w:t>
      </w:r>
    </w:p>
    <w:p w14:paraId="05A9A9F5" w14:textId="77777777" w:rsidR="00BA4294" w:rsidRPr="008677B0" w:rsidRDefault="00BA4294" w:rsidP="00BA4294">
      <w:pPr>
        <w:ind w:left="-540" w:hanging="360"/>
        <w:jc w:val="both"/>
      </w:pPr>
      <w:r w:rsidRPr="008677B0">
        <w:rPr>
          <w:b/>
          <w:bCs/>
          <w:i/>
          <w:sz w:val="28"/>
          <w:szCs w:val="28"/>
        </w:rPr>
        <w:tab/>
      </w:r>
      <w:r w:rsidRPr="008677B0">
        <w:rPr>
          <w:b/>
        </w:rPr>
        <w:t xml:space="preserve">University of Illinois at Chicago, Chicago, IL.  Institute for Juvenile Research, </w:t>
      </w:r>
      <w:r w:rsidRPr="008677B0">
        <w:rPr>
          <w:b/>
          <w:bCs/>
        </w:rPr>
        <w:t xml:space="preserve">Pediatric Stress and Anxiety Disorders Clinic </w:t>
      </w:r>
      <w:r w:rsidRPr="008677B0">
        <w:rPr>
          <w:bCs/>
        </w:rPr>
        <w:t>Supervisors: Liza Suarez, Ph.D., Sucheta Connolly, M.D., David Simpson, Ph.D., LCSW</w:t>
      </w:r>
    </w:p>
    <w:p w14:paraId="58E9CE0E" w14:textId="77777777" w:rsidR="00BA4294" w:rsidRPr="008677B0" w:rsidRDefault="00BA4294" w:rsidP="00BA4294">
      <w:pPr>
        <w:numPr>
          <w:ilvl w:val="0"/>
          <w:numId w:val="3"/>
        </w:numPr>
        <w:ind w:left="-187"/>
        <w:jc w:val="both"/>
      </w:pPr>
      <w:r w:rsidRPr="008677B0">
        <w:t>Assisted in the development and delivery of an integrated treatment program that incorporated empirically supported strategies for</w:t>
      </w:r>
      <w:r w:rsidRPr="008677B0">
        <w:rPr>
          <w:bCs/>
        </w:rPr>
        <w:t xml:space="preserve"> adolescents struggling with chronic stress and substance </w:t>
      </w:r>
      <w:r w:rsidR="001E2C27" w:rsidRPr="008677B0">
        <w:rPr>
          <w:bCs/>
        </w:rPr>
        <w:t>ab</w:t>
      </w:r>
      <w:r w:rsidRPr="008677B0">
        <w:rPr>
          <w:bCs/>
        </w:rPr>
        <w:t>use</w:t>
      </w:r>
    </w:p>
    <w:p w14:paraId="1C92D5D1" w14:textId="77777777" w:rsidR="00BA4294" w:rsidRPr="008677B0" w:rsidRDefault="00BA4294" w:rsidP="00BA4294">
      <w:pPr>
        <w:numPr>
          <w:ilvl w:val="0"/>
          <w:numId w:val="3"/>
        </w:numPr>
        <w:ind w:left="-187"/>
        <w:jc w:val="both"/>
      </w:pPr>
      <w:r w:rsidRPr="008677B0">
        <w:rPr>
          <w:bCs/>
        </w:rPr>
        <w:t>Received individual supervision and participated in weekly multidisciplinary treatment meetings</w:t>
      </w:r>
    </w:p>
    <w:p w14:paraId="48216786" w14:textId="77777777" w:rsidR="007A5F0D" w:rsidRPr="008677B0" w:rsidRDefault="007A5F0D" w:rsidP="00BA4294">
      <w:pPr>
        <w:ind w:left="-540"/>
        <w:rPr>
          <w:b/>
          <w:i/>
          <w:sz w:val="16"/>
          <w:szCs w:val="16"/>
        </w:rPr>
      </w:pPr>
    </w:p>
    <w:p w14:paraId="448D6D26" w14:textId="77777777" w:rsidR="00BA4294" w:rsidRPr="008677B0" w:rsidRDefault="00BA4294" w:rsidP="00BA4294">
      <w:pPr>
        <w:ind w:left="-540"/>
      </w:pPr>
      <w:r w:rsidRPr="008677B0">
        <w:rPr>
          <w:b/>
          <w:i/>
          <w:sz w:val="28"/>
          <w:szCs w:val="28"/>
        </w:rPr>
        <w:t>Clinical Extern</w:t>
      </w:r>
      <w:r w:rsidRPr="008677B0">
        <w:rPr>
          <w:b/>
          <w:i/>
          <w:sz w:val="28"/>
          <w:szCs w:val="28"/>
        </w:rPr>
        <w:tab/>
      </w:r>
      <w:r w:rsidRPr="008677B0">
        <w:rPr>
          <w:b/>
          <w:i/>
          <w:sz w:val="28"/>
          <w:szCs w:val="28"/>
        </w:rPr>
        <w:tab/>
      </w:r>
      <w:r w:rsidRPr="008677B0">
        <w:rPr>
          <w:b/>
          <w:i/>
          <w:sz w:val="28"/>
          <w:szCs w:val="28"/>
        </w:rPr>
        <w:tab/>
      </w:r>
      <w:r w:rsidRPr="008677B0">
        <w:rPr>
          <w:b/>
          <w:i/>
          <w:sz w:val="28"/>
          <w:szCs w:val="28"/>
        </w:rPr>
        <w:tab/>
      </w:r>
      <w:r w:rsidRPr="008677B0">
        <w:rPr>
          <w:b/>
          <w:i/>
          <w:sz w:val="28"/>
          <w:szCs w:val="28"/>
        </w:rPr>
        <w:tab/>
      </w:r>
      <w:r w:rsidRPr="008677B0">
        <w:rPr>
          <w:b/>
          <w:i/>
          <w:sz w:val="28"/>
          <w:szCs w:val="28"/>
        </w:rPr>
        <w:tab/>
      </w:r>
      <w:r w:rsidRPr="008677B0">
        <w:rPr>
          <w:b/>
          <w:i/>
          <w:sz w:val="28"/>
          <w:szCs w:val="28"/>
        </w:rPr>
        <w:tab/>
      </w:r>
      <w:r w:rsidRPr="008677B0">
        <w:rPr>
          <w:b/>
          <w:i/>
          <w:sz w:val="28"/>
          <w:szCs w:val="28"/>
        </w:rPr>
        <w:tab/>
        <w:t xml:space="preserve">          </w:t>
      </w:r>
      <w:r w:rsidRPr="008677B0">
        <w:t>July 2009 – July 2010</w:t>
      </w:r>
    </w:p>
    <w:p w14:paraId="00A1331C" w14:textId="77777777" w:rsidR="00BA4294" w:rsidRPr="008677B0" w:rsidRDefault="00BA4294" w:rsidP="00BA4294">
      <w:pPr>
        <w:ind w:left="-540"/>
        <w:rPr>
          <w:b/>
        </w:rPr>
      </w:pPr>
      <w:r w:rsidRPr="008677B0">
        <w:rPr>
          <w:b/>
        </w:rPr>
        <w:t xml:space="preserve">University of Illinois at Chicago, Chicago, IL.  Institute for Juvenile Research, Disruptive Behaviors Clinic, School-Age Program. </w:t>
      </w:r>
    </w:p>
    <w:p w14:paraId="433266A7" w14:textId="77777777" w:rsidR="00BA4294" w:rsidRPr="008677B0" w:rsidRDefault="00BA4294" w:rsidP="00BA4294">
      <w:pPr>
        <w:ind w:left="-540"/>
      </w:pPr>
      <w:r w:rsidRPr="008677B0">
        <w:t>Supervisors: Jaleel Abdul-Adil, Ph.D., Karen Taylor-Crawford, M.D.</w:t>
      </w:r>
    </w:p>
    <w:p w14:paraId="7F98F852" w14:textId="77777777" w:rsidR="00BA4294" w:rsidRPr="008677B0" w:rsidRDefault="00BA4294" w:rsidP="00BA4294">
      <w:pPr>
        <w:numPr>
          <w:ilvl w:val="0"/>
          <w:numId w:val="11"/>
        </w:numPr>
        <w:tabs>
          <w:tab w:val="left" w:pos="-180"/>
        </w:tabs>
        <w:ind w:left="-180"/>
      </w:pPr>
      <w:r w:rsidRPr="008677B0">
        <w:t>Provided supervised evidence-based clinical psychology services for a weekly case-load of 6 youth and their families using an extensive manualized treatment protocol.</w:t>
      </w:r>
    </w:p>
    <w:p w14:paraId="2A7B5D6C" w14:textId="77777777" w:rsidR="00BA4294" w:rsidRPr="008677B0" w:rsidRDefault="00BA4294" w:rsidP="00BA4294">
      <w:pPr>
        <w:numPr>
          <w:ilvl w:val="0"/>
          <w:numId w:val="11"/>
        </w:numPr>
        <w:tabs>
          <w:tab w:val="left" w:pos="-180"/>
        </w:tabs>
        <w:ind w:left="-180"/>
      </w:pPr>
      <w:r w:rsidRPr="008677B0">
        <w:t>Facilitated psycho-educational multiple family group sessions</w:t>
      </w:r>
    </w:p>
    <w:p w14:paraId="59BBC6FC" w14:textId="77777777" w:rsidR="00BA4294" w:rsidRPr="008677B0" w:rsidRDefault="00BA4294" w:rsidP="00BA4294">
      <w:pPr>
        <w:numPr>
          <w:ilvl w:val="0"/>
          <w:numId w:val="11"/>
        </w:numPr>
        <w:tabs>
          <w:tab w:val="left" w:pos="-180"/>
        </w:tabs>
        <w:ind w:left="-180"/>
      </w:pPr>
      <w:r w:rsidRPr="008677B0">
        <w:t xml:space="preserve">Participated in scholarly projects including conference presentations </w:t>
      </w:r>
    </w:p>
    <w:p w14:paraId="13CD87B8" w14:textId="77777777" w:rsidR="00494428" w:rsidRPr="008677B0" w:rsidRDefault="00494428" w:rsidP="00494428">
      <w:pPr>
        <w:tabs>
          <w:tab w:val="left" w:pos="-180"/>
        </w:tabs>
        <w:ind w:left="-180"/>
        <w:rPr>
          <w:sz w:val="16"/>
          <w:szCs w:val="16"/>
        </w:rPr>
      </w:pPr>
    </w:p>
    <w:p w14:paraId="4EDC4CF9" w14:textId="77777777" w:rsidR="00BA4294" w:rsidRPr="008677B0" w:rsidRDefault="00BA4294" w:rsidP="00BA4294">
      <w:pPr>
        <w:ind w:left="-540"/>
      </w:pPr>
      <w:r w:rsidRPr="008677B0">
        <w:rPr>
          <w:b/>
          <w:i/>
          <w:sz w:val="28"/>
          <w:szCs w:val="28"/>
        </w:rPr>
        <w:t>Therapy Practicum</w:t>
      </w:r>
      <w:r w:rsidRPr="008677B0">
        <w:rPr>
          <w:b/>
          <w:i/>
          <w:sz w:val="28"/>
          <w:szCs w:val="28"/>
        </w:rPr>
        <w:tab/>
      </w:r>
      <w:r w:rsidRPr="008677B0">
        <w:rPr>
          <w:b/>
          <w:i/>
          <w:sz w:val="28"/>
          <w:szCs w:val="28"/>
        </w:rPr>
        <w:tab/>
      </w:r>
      <w:r w:rsidRPr="008677B0">
        <w:rPr>
          <w:b/>
          <w:i/>
          <w:sz w:val="28"/>
          <w:szCs w:val="28"/>
        </w:rPr>
        <w:tab/>
      </w:r>
      <w:r w:rsidRPr="008677B0">
        <w:rPr>
          <w:b/>
          <w:i/>
          <w:sz w:val="28"/>
          <w:szCs w:val="28"/>
        </w:rPr>
        <w:tab/>
      </w:r>
      <w:r w:rsidRPr="008677B0">
        <w:rPr>
          <w:b/>
          <w:i/>
          <w:sz w:val="28"/>
          <w:szCs w:val="28"/>
        </w:rPr>
        <w:tab/>
      </w:r>
      <w:r w:rsidRPr="008677B0">
        <w:rPr>
          <w:b/>
          <w:i/>
          <w:sz w:val="28"/>
          <w:szCs w:val="28"/>
        </w:rPr>
        <w:tab/>
        <w:t xml:space="preserve">               </w:t>
      </w:r>
      <w:r w:rsidRPr="008677B0">
        <w:t>January 2008 – June 2011</w:t>
      </w:r>
    </w:p>
    <w:p w14:paraId="7481CFF5" w14:textId="77777777" w:rsidR="00BA4294" w:rsidRPr="008677B0" w:rsidRDefault="00BA4294" w:rsidP="00BA4294">
      <w:pPr>
        <w:ind w:left="-540"/>
        <w:jc w:val="both"/>
      </w:pPr>
      <w:r w:rsidRPr="008677B0">
        <w:rPr>
          <w:b/>
          <w:szCs w:val="22"/>
        </w:rPr>
        <w:t>University of Illinois at Chicago, Chicago, IL.  Office of Applied Psychological Services (OAPS).</w:t>
      </w:r>
      <w:r w:rsidRPr="008677B0">
        <w:rPr>
          <w:szCs w:val="22"/>
        </w:rPr>
        <w:t xml:space="preserve">  </w:t>
      </w:r>
      <w:r w:rsidRPr="008677B0">
        <w:t>Supervisors: Gloria Balague, Ph.D., Stewart Shankman, Ph.D., Evelyn Behar, Ph.D., Elise Massie, Ph.D.</w:t>
      </w:r>
    </w:p>
    <w:p w14:paraId="3313F299" w14:textId="77777777" w:rsidR="00BA4294" w:rsidRPr="008677B0" w:rsidRDefault="00BA4294" w:rsidP="00BA4294">
      <w:pPr>
        <w:numPr>
          <w:ilvl w:val="0"/>
          <w:numId w:val="10"/>
        </w:numPr>
        <w:tabs>
          <w:tab w:val="left" w:pos="-180"/>
        </w:tabs>
        <w:ind w:left="-180"/>
        <w:jc w:val="both"/>
      </w:pPr>
      <w:r w:rsidRPr="008677B0">
        <w:t xml:space="preserve">Provided individual psychotherapy in a community based clinic, treating clients with varying psychiatric disorders including nicotine dependence, eating disorders, depression, and anxiety, under the supervision of licensed clinical psychologists </w:t>
      </w:r>
    </w:p>
    <w:p w14:paraId="1F4EB685" w14:textId="77777777" w:rsidR="000C4E04" w:rsidRPr="008677B0" w:rsidRDefault="000C4E04" w:rsidP="00BA4294">
      <w:pPr>
        <w:ind w:hanging="540"/>
        <w:rPr>
          <w:b/>
          <w:i/>
          <w:sz w:val="16"/>
          <w:szCs w:val="16"/>
        </w:rPr>
      </w:pPr>
    </w:p>
    <w:p w14:paraId="29BCC51D" w14:textId="77777777" w:rsidR="00BA4294" w:rsidRPr="008677B0" w:rsidRDefault="00BA4294" w:rsidP="00BA4294">
      <w:pPr>
        <w:ind w:hanging="540"/>
      </w:pPr>
      <w:r w:rsidRPr="008677B0">
        <w:rPr>
          <w:b/>
          <w:i/>
          <w:sz w:val="28"/>
          <w:szCs w:val="28"/>
        </w:rPr>
        <w:t>Assessment Practicum</w:t>
      </w:r>
      <w:r w:rsidRPr="008677B0">
        <w:rPr>
          <w:b/>
          <w:i/>
          <w:sz w:val="28"/>
          <w:szCs w:val="28"/>
        </w:rPr>
        <w:tab/>
      </w:r>
      <w:r w:rsidRPr="008677B0">
        <w:rPr>
          <w:b/>
          <w:i/>
          <w:sz w:val="28"/>
          <w:szCs w:val="28"/>
        </w:rPr>
        <w:tab/>
      </w:r>
      <w:r w:rsidRPr="008677B0">
        <w:rPr>
          <w:b/>
          <w:i/>
          <w:sz w:val="28"/>
          <w:szCs w:val="28"/>
        </w:rPr>
        <w:tab/>
      </w:r>
      <w:r w:rsidRPr="008677B0">
        <w:rPr>
          <w:b/>
          <w:i/>
          <w:sz w:val="28"/>
          <w:szCs w:val="28"/>
        </w:rPr>
        <w:tab/>
      </w:r>
      <w:r w:rsidRPr="008677B0">
        <w:rPr>
          <w:b/>
          <w:i/>
          <w:sz w:val="28"/>
          <w:szCs w:val="28"/>
        </w:rPr>
        <w:tab/>
      </w:r>
      <w:r w:rsidRPr="008677B0">
        <w:rPr>
          <w:b/>
          <w:i/>
          <w:sz w:val="28"/>
          <w:szCs w:val="28"/>
        </w:rPr>
        <w:tab/>
        <w:t xml:space="preserve">         </w:t>
      </w:r>
      <w:r w:rsidRPr="008677B0">
        <w:rPr>
          <w:b/>
          <w:i/>
          <w:sz w:val="28"/>
          <w:szCs w:val="28"/>
        </w:rPr>
        <w:tab/>
        <w:t xml:space="preserve">      </w:t>
      </w:r>
      <w:r w:rsidRPr="008677B0">
        <w:t>August 2007 – July 2008</w:t>
      </w:r>
    </w:p>
    <w:p w14:paraId="49E2B73C" w14:textId="77777777" w:rsidR="00BA4294" w:rsidRPr="008677B0" w:rsidRDefault="00BA4294" w:rsidP="00BA4294">
      <w:pPr>
        <w:ind w:left="-540" w:hanging="360"/>
        <w:jc w:val="both"/>
      </w:pPr>
      <w:r w:rsidRPr="008677B0">
        <w:rPr>
          <w:b/>
          <w:szCs w:val="22"/>
        </w:rPr>
        <w:t xml:space="preserve">      University of Illinois at Chicago, Chicago, IL.  Office of Applied Psychological Services (OAPS).</w:t>
      </w:r>
      <w:r w:rsidRPr="008677B0">
        <w:rPr>
          <w:szCs w:val="22"/>
        </w:rPr>
        <w:t xml:space="preserve">  Supervisors: Audrey Ruderman, Ph.D., Nancy Dassoff, Ph.D., Gloria Balague, Ph.D.</w:t>
      </w:r>
    </w:p>
    <w:p w14:paraId="199C6080" w14:textId="77777777" w:rsidR="00BA4294" w:rsidRPr="008677B0" w:rsidRDefault="00BA4294" w:rsidP="00BA4294">
      <w:pPr>
        <w:numPr>
          <w:ilvl w:val="0"/>
          <w:numId w:val="12"/>
        </w:numPr>
        <w:tabs>
          <w:tab w:val="left" w:pos="-180"/>
        </w:tabs>
        <w:ind w:left="-180"/>
        <w:jc w:val="both"/>
        <w:rPr>
          <w:szCs w:val="22"/>
        </w:rPr>
      </w:pPr>
      <w:r w:rsidRPr="008677B0">
        <w:rPr>
          <w:szCs w:val="22"/>
        </w:rPr>
        <w:t>Selected, administered, scored, and interpreted psychological test batteries and integrated data to produce 8 comprehensive psychological evaluations under the supervision of licensed clinical psychologists</w:t>
      </w:r>
    </w:p>
    <w:p w14:paraId="1F2ED0F7" w14:textId="77777777" w:rsidR="00BA4294" w:rsidRPr="008677B0" w:rsidRDefault="00BA4294" w:rsidP="00BA4294">
      <w:pPr>
        <w:numPr>
          <w:ilvl w:val="0"/>
          <w:numId w:val="12"/>
        </w:numPr>
        <w:tabs>
          <w:tab w:val="left" w:pos="-180"/>
        </w:tabs>
        <w:ind w:left="-180"/>
        <w:jc w:val="both"/>
        <w:rPr>
          <w:szCs w:val="22"/>
        </w:rPr>
      </w:pPr>
      <w:r w:rsidRPr="008677B0">
        <w:rPr>
          <w:szCs w:val="22"/>
        </w:rPr>
        <w:t>Provided feedback of test results and recommendations to clients</w:t>
      </w:r>
    </w:p>
    <w:p w14:paraId="62134BA0" w14:textId="77777777" w:rsidR="00BA4294" w:rsidRPr="008677B0" w:rsidRDefault="00BA4294" w:rsidP="00BA4294">
      <w:pPr>
        <w:numPr>
          <w:ilvl w:val="0"/>
          <w:numId w:val="12"/>
        </w:numPr>
        <w:tabs>
          <w:tab w:val="left" w:pos="-180"/>
        </w:tabs>
        <w:ind w:left="-180"/>
        <w:jc w:val="both"/>
        <w:rPr>
          <w:szCs w:val="22"/>
        </w:rPr>
      </w:pPr>
      <w:r w:rsidRPr="008677B0">
        <w:rPr>
          <w:szCs w:val="22"/>
        </w:rPr>
        <w:t>Population served included ethnically diverse children, adolescents, and adults</w:t>
      </w:r>
    </w:p>
    <w:p w14:paraId="1949264C" w14:textId="77777777" w:rsidR="003F14BA" w:rsidRPr="008677B0" w:rsidRDefault="003F14BA" w:rsidP="003F14BA">
      <w:pPr>
        <w:tabs>
          <w:tab w:val="left" w:pos="-180"/>
        </w:tabs>
        <w:ind w:left="-180"/>
        <w:jc w:val="both"/>
        <w:rPr>
          <w:sz w:val="16"/>
          <w:szCs w:val="16"/>
        </w:rPr>
      </w:pPr>
    </w:p>
    <w:p w14:paraId="264EFE0A" w14:textId="77777777" w:rsidR="00BA4294" w:rsidRPr="008677B0" w:rsidRDefault="00BA4294" w:rsidP="00BA4294">
      <w:pPr>
        <w:ind w:left="-360" w:hanging="180"/>
        <w:jc w:val="both"/>
      </w:pPr>
      <w:r w:rsidRPr="008677B0">
        <w:rPr>
          <w:b/>
          <w:i/>
          <w:sz w:val="28"/>
          <w:szCs w:val="28"/>
        </w:rPr>
        <w:t>Community Connections Partner</w:t>
      </w:r>
      <w:r w:rsidRPr="008677B0">
        <w:tab/>
      </w:r>
      <w:r w:rsidRPr="008677B0">
        <w:tab/>
      </w:r>
      <w:r w:rsidRPr="008677B0">
        <w:tab/>
        <w:t xml:space="preserve">     </w:t>
      </w:r>
      <w:r w:rsidRPr="008677B0">
        <w:tab/>
        <w:t xml:space="preserve">              September 2002 - June 2004</w:t>
      </w:r>
    </w:p>
    <w:p w14:paraId="3F748399" w14:textId="77777777" w:rsidR="009A3CC4" w:rsidRPr="008677B0" w:rsidRDefault="009A3CC4" w:rsidP="009A3CC4">
      <w:pPr>
        <w:ind w:left="-360" w:hanging="180"/>
        <w:jc w:val="both"/>
      </w:pPr>
      <w:r w:rsidRPr="008677B0">
        <w:rPr>
          <w:b/>
        </w:rPr>
        <w:t>ARC of Orange County, Chapel Hill, NC.</w:t>
      </w:r>
      <w:r w:rsidR="00BA4294" w:rsidRPr="008677B0">
        <w:rPr>
          <w:b/>
        </w:rPr>
        <w:t xml:space="preserve"> </w:t>
      </w:r>
      <w:r w:rsidRPr="008677B0">
        <w:rPr>
          <w:b/>
        </w:rPr>
        <w:t xml:space="preserve">  </w:t>
      </w:r>
      <w:r w:rsidRPr="008677B0">
        <w:t>Supervisor:</w:t>
      </w:r>
      <w:r w:rsidR="00BA4294" w:rsidRPr="008677B0">
        <w:t xml:space="preserve"> Charlene Harris </w:t>
      </w:r>
    </w:p>
    <w:p w14:paraId="73E966BC" w14:textId="77777777" w:rsidR="00BA4294" w:rsidRPr="008677B0" w:rsidRDefault="00BA4294" w:rsidP="00357B96">
      <w:pPr>
        <w:numPr>
          <w:ilvl w:val="0"/>
          <w:numId w:val="24"/>
        </w:numPr>
        <w:ind w:left="-180"/>
        <w:jc w:val="both"/>
      </w:pPr>
      <w:r w:rsidRPr="008677B0">
        <w:t xml:space="preserve">Actively involved in non-profit </w:t>
      </w:r>
      <w:r w:rsidR="009A3CC4" w:rsidRPr="008677B0">
        <w:t xml:space="preserve">organization </w:t>
      </w:r>
      <w:r w:rsidRPr="008677B0">
        <w:t xml:space="preserve">designed to promote friendship and community access for adults with developmental disabilities through community partnerships. </w:t>
      </w:r>
    </w:p>
    <w:p w14:paraId="5C17388D" w14:textId="77777777" w:rsidR="00BA4294" w:rsidRPr="008677B0" w:rsidRDefault="00BA4294" w:rsidP="00BA4294">
      <w:pPr>
        <w:numPr>
          <w:ilvl w:val="0"/>
          <w:numId w:val="13"/>
        </w:numPr>
        <w:tabs>
          <w:tab w:val="left" w:pos="-180"/>
        </w:tabs>
        <w:ind w:left="-180"/>
        <w:jc w:val="both"/>
      </w:pPr>
      <w:r w:rsidRPr="008677B0">
        <w:t xml:space="preserve">Acquired extensive knowledge of mental retardation and autism, learned people-first language techniques, familiarized with attitudinal barriers, helped foster self-efficacy using various methods. </w:t>
      </w:r>
    </w:p>
    <w:p w14:paraId="01E1559D" w14:textId="77777777" w:rsidR="004E4BA9" w:rsidRPr="008677B0" w:rsidRDefault="004E4BA9" w:rsidP="00BA4294">
      <w:pPr>
        <w:ind w:left="-360" w:hanging="180"/>
        <w:jc w:val="both"/>
        <w:rPr>
          <w:b/>
          <w:i/>
          <w:sz w:val="16"/>
          <w:szCs w:val="16"/>
        </w:rPr>
      </w:pPr>
    </w:p>
    <w:p w14:paraId="3C9E1A16" w14:textId="77777777" w:rsidR="00BA4294" w:rsidRPr="008677B0" w:rsidRDefault="00BA4294" w:rsidP="00BA4294">
      <w:pPr>
        <w:ind w:left="-360" w:hanging="180"/>
        <w:jc w:val="both"/>
      </w:pPr>
      <w:r w:rsidRPr="008677B0">
        <w:rPr>
          <w:b/>
          <w:i/>
          <w:sz w:val="28"/>
          <w:szCs w:val="28"/>
        </w:rPr>
        <w:t>Activities Therapist,</w:t>
      </w:r>
      <w:r w:rsidRPr="008677B0">
        <w:rPr>
          <w:b/>
        </w:rPr>
        <w:t xml:space="preserve"> Private Employer</w:t>
      </w:r>
      <w:r w:rsidRPr="008677B0">
        <w:tab/>
      </w:r>
      <w:r w:rsidRPr="008677B0">
        <w:tab/>
      </w:r>
      <w:r w:rsidRPr="008677B0">
        <w:tab/>
        <w:t xml:space="preserve">                           January - June 2004 </w:t>
      </w:r>
    </w:p>
    <w:p w14:paraId="185BA4B9" w14:textId="77777777" w:rsidR="00BA4294" w:rsidRPr="008677B0" w:rsidRDefault="00BA4294" w:rsidP="00BA4294">
      <w:pPr>
        <w:numPr>
          <w:ilvl w:val="0"/>
          <w:numId w:val="14"/>
        </w:numPr>
        <w:ind w:left="-180"/>
        <w:jc w:val="both"/>
      </w:pPr>
      <w:r w:rsidRPr="008677B0">
        <w:t xml:space="preserve">Designed workout agendas, formulated weight-loss and fitness goals, administered medication, frequently managed mild to severe seizures, and further developed skills to effectively interact with individuals demonstrating special needs.     </w:t>
      </w:r>
    </w:p>
    <w:p w14:paraId="0ECB18D0" w14:textId="77777777" w:rsidR="00DC22A8" w:rsidRPr="008677B0" w:rsidRDefault="00DC22A8" w:rsidP="00DC22A8">
      <w:pPr>
        <w:ind w:left="-180"/>
        <w:jc w:val="both"/>
      </w:pPr>
    </w:p>
    <w:p w14:paraId="2083A19B" w14:textId="77777777" w:rsidR="00761113" w:rsidRPr="008677B0" w:rsidRDefault="004D53EA">
      <w:pPr>
        <w:ind w:left="-900" w:firstLine="360"/>
        <w:jc w:val="both"/>
        <w:rPr>
          <w:b/>
          <w:bCs/>
          <w:sz w:val="28"/>
          <w:szCs w:val="28"/>
          <w:u w:val="single"/>
        </w:rPr>
      </w:pPr>
      <w:r w:rsidRPr="008677B0">
        <w:rPr>
          <w:b/>
          <w:bCs/>
          <w:sz w:val="28"/>
          <w:szCs w:val="28"/>
          <w:u w:val="single"/>
        </w:rPr>
        <w:t>SPECIALIZED TRAINING AND OTHER PROFICIENCIES</w:t>
      </w:r>
    </w:p>
    <w:p w14:paraId="74DB7A11" w14:textId="77777777" w:rsidR="00DC22A8" w:rsidRPr="008677B0" w:rsidRDefault="00DC22A8">
      <w:pPr>
        <w:pStyle w:val="ListParagraph"/>
        <w:numPr>
          <w:ilvl w:val="0"/>
          <w:numId w:val="19"/>
        </w:numPr>
        <w:ind w:left="-270" w:hanging="270"/>
      </w:pPr>
      <w:r w:rsidRPr="008677B0">
        <w:t xml:space="preserve">Neuropsychological assessment </w:t>
      </w:r>
    </w:p>
    <w:p w14:paraId="22E6D850" w14:textId="77777777" w:rsidR="00761113" w:rsidRPr="008677B0" w:rsidRDefault="004D53EA">
      <w:pPr>
        <w:pStyle w:val="ListParagraph"/>
        <w:numPr>
          <w:ilvl w:val="0"/>
          <w:numId w:val="19"/>
        </w:numPr>
        <w:ind w:left="-270" w:hanging="270"/>
      </w:pPr>
      <w:r w:rsidRPr="008677B0">
        <w:t>Biological specimens collection and universal precautions</w:t>
      </w:r>
    </w:p>
    <w:p w14:paraId="0D052B8A" w14:textId="77777777" w:rsidR="00761113" w:rsidRPr="008677B0" w:rsidRDefault="004D53EA">
      <w:pPr>
        <w:numPr>
          <w:ilvl w:val="0"/>
          <w:numId w:val="20"/>
        </w:numPr>
        <w:tabs>
          <w:tab w:val="left" w:pos="-2160"/>
          <w:tab w:val="left" w:pos="-1980"/>
          <w:tab w:val="left" w:pos="-1800"/>
        </w:tabs>
        <w:ind w:left="-270" w:hanging="270"/>
        <w:jc w:val="both"/>
      </w:pPr>
      <w:r w:rsidRPr="008677B0">
        <w:t>Psychophysiological research methodologies and data reduction and scoring</w:t>
      </w:r>
    </w:p>
    <w:p w14:paraId="1A6402A2" w14:textId="77777777" w:rsidR="00761113" w:rsidRPr="008677B0" w:rsidRDefault="004D53EA">
      <w:pPr>
        <w:numPr>
          <w:ilvl w:val="0"/>
          <w:numId w:val="20"/>
        </w:numPr>
        <w:tabs>
          <w:tab w:val="left" w:pos="-2160"/>
          <w:tab w:val="left" w:pos="-1980"/>
          <w:tab w:val="left" w:pos="-1800"/>
        </w:tabs>
        <w:ind w:left="-270" w:hanging="270"/>
        <w:jc w:val="both"/>
      </w:pPr>
      <w:r w:rsidRPr="008677B0">
        <w:t>Experience moderating focus groups</w:t>
      </w:r>
    </w:p>
    <w:p w14:paraId="09C5CEDB" w14:textId="77777777" w:rsidR="00761113" w:rsidRPr="008677B0" w:rsidRDefault="004D53EA">
      <w:pPr>
        <w:numPr>
          <w:ilvl w:val="0"/>
          <w:numId w:val="20"/>
        </w:numPr>
        <w:tabs>
          <w:tab w:val="left" w:pos="-720"/>
          <w:tab w:val="left" w:pos="-360"/>
        </w:tabs>
        <w:ind w:left="-360" w:hanging="180"/>
        <w:jc w:val="both"/>
      </w:pPr>
      <w:r w:rsidRPr="008677B0">
        <w:t xml:space="preserve"> Experience working closely with developmentally disabled individuals</w:t>
      </w:r>
    </w:p>
    <w:p w14:paraId="049D5E69" w14:textId="77777777" w:rsidR="00761113" w:rsidRPr="008677B0" w:rsidRDefault="004D53EA">
      <w:pPr>
        <w:numPr>
          <w:ilvl w:val="0"/>
          <w:numId w:val="20"/>
        </w:numPr>
        <w:tabs>
          <w:tab w:val="left" w:pos="-720"/>
          <w:tab w:val="left" w:pos="-360"/>
        </w:tabs>
        <w:ind w:left="-360" w:hanging="180"/>
        <w:jc w:val="both"/>
      </w:pPr>
      <w:r w:rsidRPr="008677B0">
        <w:t xml:space="preserve"> Extensive experience with statistical analysis softwa</w:t>
      </w:r>
      <w:r w:rsidR="00B52FE8" w:rsidRPr="008677B0">
        <w:t xml:space="preserve">re programs SPSS, HLM, </w:t>
      </w:r>
      <w:r w:rsidR="00B01652">
        <w:t>Mplus</w:t>
      </w:r>
      <w:r w:rsidR="00936E2F">
        <w:t>, Winsteps</w:t>
      </w:r>
    </w:p>
    <w:p w14:paraId="243B9420" w14:textId="77777777" w:rsidR="00887D8F" w:rsidRPr="008677B0" w:rsidRDefault="00887D8F">
      <w:pPr>
        <w:ind w:left="-540"/>
        <w:jc w:val="both"/>
        <w:rPr>
          <w:b/>
          <w:sz w:val="28"/>
          <w:szCs w:val="28"/>
          <w:u w:val="single"/>
        </w:rPr>
      </w:pPr>
    </w:p>
    <w:sectPr w:rsidR="00887D8F" w:rsidRPr="008677B0" w:rsidSect="00BA4294">
      <w:headerReference w:type="default" r:id="rId3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A5587" w14:textId="77777777" w:rsidR="00C817E1" w:rsidRDefault="00C817E1" w:rsidP="00761113">
      <w:r>
        <w:separator/>
      </w:r>
    </w:p>
  </w:endnote>
  <w:endnote w:type="continuationSeparator" w:id="0">
    <w:p w14:paraId="34AB6709" w14:textId="77777777" w:rsidR="00C817E1" w:rsidRDefault="00C817E1" w:rsidP="0076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A2242" w14:textId="77777777" w:rsidR="00C817E1" w:rsidRDefault="00C817E1" w:rsidP="00761113">
      <w:r w:rsidRPr="00761113">
        <w:rPr>
          <w:color w:val="000000"/>
        </w:rPr>
        <w:separator/>
      </w:r>
    </w:p>
  </w:footnote>
  <w:footnote w:type="continuationSeparator" w:id="0">
    <w:p w14:paraId="6F36ED86" w14:textId="77777777" w:rsidR="00C817E1" w:rsidRDefault="00C817E1" w:rsidP="00761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D1CD" w14:textId="77777777" w:rsidR="00827515" w:rsidRDefault="00827515" w:rsidP="003C39E5">
    <w:pPr>
      <w:pStyle w:val="Header"/>
      <w:jc w:val="right"/>
    </w:pPr>
    <w:r>
      <w:t xml:space="preserve">Adrienne J. Heinz | </w:t>
    </w:r>
    <w:r>
      <w:fldChar w:fldCharType="begin"/>
    </w:r>
    <w:r>
      <w:instrText xml:space="preserve"> PAGE   \* MERGEFORMAT </w:instrText>
    </w:r>
    <w:r>
      <w:fldChar w:fldCharType="separate"/>
    </w:r>
    <w:r>
      <w:rPr>
        <w:noProof/>
      </w:rPr>
      <w:t>5</w:t>
    </w:r>
    <w:r>
      <w:rPr>
        <w:noProof/>
      </w:rPr>
      <w:fldChar w:fldCharType="end"/>
    </w:r>
  </w:p>
  <w:p w14:paraId="377EA1EE" w14:textId="77777777" w:rsidR="00827515" w:rsidRDefault="00827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5D0"/>
    <w:multiLevelType w:val="hybridMultilevel"/>
    <w:tmpl w:val="F46ED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C23F3"/>
    <w:multiLevelType w:val="hybridMultilevel"/>
    <w:tmpl w:val="CF0A6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530B3"/>
    <w:multiLevelType w:val="multilevel"/>
    <w:tmpl w:val="1FB019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C732B2"/>
    <w:multiLevelType w:val="multilevel"/>
    <w:tmpl w:val="05B06D86"/>
    <w:lvl w:ilvl="0">
      <w:numFmt w:val="bullet"/>
      <w:lvlText w:val=""/>
      <w:lvlJc w:val="left"/>
      <w:pPr>
        <w:ind w:left="360" w:hanging="360"/>
      </w:pPr>
      <w:rPr>
        <w:rFonts w:ascii="Symbol" w:hAnsi="Symbol"/>
      </w:rPr>
    </w:lvl>
    <w:lvl w:ilvl="1">
      <w:numFmt w:val="bullet"/>
      <w:lvlText w:val="o"/>
      <w:lvlJc w:val="left"/>
      <w:pPr>
        <w:ind w:left="900" w:hanging="360"/>
      </w:pPr>
      <w:rPr>
        <w:rFonts w:ascii="Courier New" w:hAnsi="Courier New" w:cs="Courier New"/>
      </w:rPr>
    </w:lvl>
    <w:lvl w:ilvl="2">
      <w:numFmt w:val="bullet"/>
      <w:lvlText w:val=""/>
      <w:lvlJc w:val="left"/>
      <w:pPr>
        <w:ind w:left="1620" w:hanging="360"/>
      </w:pPr>
      <w:rPr>
        <w:rFonts w:ascii="Wingdings" w:hAnsi="Wingdings"/>
      </w:rPr>
    </w:lvl>
    <w:lvl w:ilvl="3">
      <w:numFmt w:val="bullet"/>
      <w:lvlText w:val=""/>
      <w:lvlJc w:val="left"/>
      <w:pPr>
        <w:ind w:left="2340" w:hanging="360"/>
      </w:pPr>
      <w:rPr>
        <w:rFonts w:ascii="Symbol" w:hAnsi="Symbol"/>
      </w:rPr>
    </w:lvl>
    <w:lvl w:ilvl="4">
      <w:numFmt w:val="bullet"/>
      <w:lvlText w:val="o"/>
      <w:lvlJc w:val="left"/>
      <w:pPr>
        <w:ind w:left="3060" w:hanging="360"/>
      </w:pPr>
      <w:rPr>
        <w:rFonts w:ascii="Courier New" w:hAnsi="Courier New" w:cs="Courier New"/>
      </w:rPr>
    </w:lvl>
    <w:lvl w:ilvl="5">
      <w:numFmt w:val="bullet"/>
      <w:lvlText w:val=""/>
      <w:lvlJc w:val="left"/>
      <w:pPr>
        <w:ind w:left="3780" w:hanging="360"/>
      </w:pPr>
      <w:rPr>
        <w:rFonts w:ascii="Wingdings" w:hAnsi="Wingdings"/>
      </w:rPr>
    </w:lvl>
    <w:lvl w:ilvl="6">
      <w:numFmt w:val="bullet"/>
      <w:lvlText w:val=""/>
      <w:lvlJc w:val="left"/>
      <w:pPr>
        <w:ind w:left="4500" w:hanging="360"/>
      </w:pPr>
      <w:rPr>
        <w:rFonts w:ascii="Symbol" w:hAnsi="Symbol"/>
      </w:rPr>
    </w:lvl>
    <w:lvl w:ilvl="7">
      <w:numFmt w:val="bullet"/>
      <w:lvlText w:val="o"/>
      <w:lvlJc w:val="left"/>
      <w:pPr>
        <w:ind w:left="5220" w:hanging="360"/>
      </w:pPr>
      <w:rPr>
        <w:rFonts w:ascii="Courier New" w:hAnsi="Courier New" w:cs="Courier New"/>
      </w:rPr>
    </w:lvl>
    <w:lvl w:ilvl="8">
      <w:numFmt w:val="bullet"/>
      <w:lvlText w:val=""/>
      <w:lvlJc w:val="left"/>
      <w:pPr>
        <w:ind w:left="5940" w:hanging="360"/>
      </w:pPr>
      <w:rPr>
        <w:rFonts w:ascii="Wingdings" w:hAnsi="Wingdings"/>
      </w:rPr>
    </w:lvl>
  </w:abstractNum>
  <w:abstractNum w:abstractNumId="4" w15:restartNumberingAfterBreak="0">
    <w:nsid w:val="0B5D1CDA"/>
    <w:multiLevelType w:val="multilevel"/>
    <w:tmpl w:val="0E5882D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0C9E45B2"/>
    <w:multiLevelType w:val="hybridMultilevel"/>
    <w:tmpl w:val="E5D00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F608E"/>
    <w:multiLevelType w:val="multilevel"/>
    <w:tmpl w:val="F582418E"/>
    <w:lvl w:ilvl="0">
      <w:numFmt w:val="bullet"/>
      <w:lvlText w:val=""/>
      <w:lvlJc w:val="left"/>
      <w:pPr>
        <w:ind w:left="360" w:hanging="360"/>
      </w:pPr>
      <w:rPr>
        <w:rFonts w:ascii="Symbol" w:hAnsi="Symbol"/>
      </w:rPr>
    </w:lvl>
    <w:lvl w:ilvl="1">
      <w:numFmt w:val="bullet"/>
      <w:lvlText w:val="o"/>
      <w:lvlJc w:val="left"/>
      <w:pPr>
        <w:ind w:left="900" w:hanging="360"/>
      </w:pPr>
      <w:rPr>
        <w:rFonts w:ascii="Courier New" w:hAnsi="Courier New" w:cs="Courier New"/>
      </w:rPr>
    </w:lvl>
    <w:lvl w:ilvl="2">
      <w:numFmt w:val="bullet"/>
      <w:lvlText w:val=""/>
      <w:lvlJc w:val="left"/>
      <w:pPr>
        <w:ind w:left="1620" w:hanging="360"/>
      </w:pPr>
      <w:rPr>
        <w:rFonts w:ascii="Wingdings" w:hAnsi="Wingdings"/>
      </w:rPr>
    </w:lvl>
    <w:lvl w:ilvl="3">
      <w:numFmt w:val="bullet"/>
      <w:lvlText w:val=""/>
      <w:lvlJc w:val="left"/>
      <w:pPr>
        <w:ind w:left="2340" w:hanging="360"/>
      </w:pPr>
      <w:rPr>
        <w:rFonts w:ascii="Symbol" w:hAnsi="Symbol"/>
      </w:rPr>
    </w:lvl>
    <w:lvl w:ilvl="4">
      <w:numFmt w:val="bullet"/>
      <w:lvlText w:val="o"/>
      <w:lvlJc w:val="left"/>
      <w:pPr>
        <w:ind w:left="3060" w:hanging="360"/>
      </w:pPr>
      <w:rPr>
        <w:rFonts w:ascii="Courier New" w:hAnsi="Courier New" w:cs="Courier New"/>
      </w:rPr>
    </w:lvl>
    <w:lvl w:ilvl="5">
      <w:numFmt w:val="bullet"/>
      <w:lvlText w:val=""/>
      <w:lvlJc w:val="left"/>
      <w:pPr>
        <w:ind w:left="3780" w:hanging="360"/>
      </w:pPr>
      <w:rPr>
        <w:rFonts w:ascii="Wingdings" w:hAnsi="Wingdings"/>
      </w:rPr>
    </w:lvl>
    <w:lvl w:ilvl="6">
      <w:numFmt w:val="bullet"/>
      <w:lvlText w:val=""/>
      <w:lvlJc w:val="left"/>
      <w:pPr>
        <w:ind w:left="4500" w:hanging="360"/>
      </w:pPr>
      <w:rPr>
        <w:rFonts w:ascii="Symbol" w:hAnsi="Symbol"/>
      </w:rPr>
    </w:lvl>
    <w:lvl w:ilvl="7">
      <w:numFmt w:val="bullet"/>
      <w:lvlText w:val="o"/>
      <w:lvlJc w:val="left"/>
      <w:pPr>
        <w:ind w:left="5220" w:hanging="360"/>
      </w:pPr>
      <w:rPr>
        <w:rFonts w:ascii="Courier New" w:hAnsi="Courier New" w:cs="Courier New"/>
      </w:rPr>
    </w:lvl>
    <w:lvl w:ilvl="8">
      <w:numFmt w:val="bullet"/>
      <w:lvlText w:val=""/>
      <w:lvlJc w:val="left"/>
      <w:pPr>
        <w:ind w:left="5940" w:hanging="360"/>
      </w:pPr>
      <w:rPr>
        <w:rFonts w:ascii="Wingdings" w:hAnsi="Wingdings"/>
      </w:rPr>
    </w:lvl>
  </w:abstractNum>
  <w:abstractNum w:abstractNumId="7" w15:restartNumberingAfterBreak="0">
    <w:nsid w:val="17850B91"/>
    <w:multiLevelType w:val="hybridMultilevel"/>
    <w:tmpl w:val="E47ABA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88C74C9"/>
    <w:multiLevelType w:val="hybridMultilevel"/>
    <w:tmpl w:val="71FC5E3A"/>
    <w:lvl w:ilvl="0" w:tplc="497A614C">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E3A7E"/>
    <w:multiLevelType w:val="multilevel"/>
    <w:tmpl w:val="8094465E"/>
    <w:lvl w:ilvl="0">
      <w:numFmt w:val="bullet"/>
      <w:lvlText w:val=""/>
      <w:lvlJc w:val="left"/>
      <w:pPr>
        <w:ind w:left="360" w:hanging="360"/>
      </w:pPr>
      <w:rPr>
        <w:rFonts w:ascii="Symbol" w:hAnsi="Symbol"/>
      </w:rPr>
    </w:lvl>
    <w:lvl w:ilvl="1">
      <w:numFmt w:val="bullet"/>
      <w:lvlText w:val="o"/>
      <w:lvlJc w:val="left"/>
      <w:pPr>
        <w:ind w:left="900" w:hanging="360"/>
      </w:pPr>
      <w:rPr>
        <w:rFonts w:ascii="Courier New" w:hAnsi="Courier New" w:cs="Courier New"/>
      </w:rPr>
    </w:lvl>
    <w:lvl w:ilvl="2">
      <w:numFmt w:val="bullet"/>
      <w:lvlText w:val=""/>
      <w:lvlJc w:val="left"/>
      <w:pPr>
        <w:ind w:left="1620" w:hanging="360"/>
      </w:pPr>
      <w:rPr>
        <w:rFonts w:ascii="Wingdings" w:hAnsi="Wingdings"/>
      </w:rPr>
    </w:lvl>
    <w:lvl w:ilvl="3">
      <w:numFmt w:val="bullet"/>
      <w:lvlText w:val=""/>
      <w:lvlJc w:val="left"/>
      <w:pPr>
        <w:ind w:left="2340" w:hanging="360"/>
      </w:pPr>
      <w:rPr>
        <w:rFonts w:ascii="Symbol" w:hAnsi="Symbol"/>
      </w:rPr>
    </w:lvl>
    <w:lvl w:ilvl="4">
      <w:numFmt w:val="bullet"/>
      <w:lvlText w:val="o"/>
      <w:lvlJc w:val="left"/>
      <w:pPr>
        <w:ind w:left="3060" w:hanging="360"/>
      </w:pPr>
      <w:rPr>
        <w:rFonts w:ascii="Courier New" w:hAnsi="Courier New" w:cs="Courier New"/>
      </w:rPr>
    </w:lvl>
    <w:lvl w:ilvl="5">
      <w:numFmt w:val="bullet"/>
      <w:lvlText w:val=""/>
      <w:lvlJc w:val="left"/>
      <w:pPr>
        <w:ind w:left="3780" w:hanging="360"/>
      </w:pPr>
      <w:rPr>
        <w:rFonts w:ascii="Wingdings" w:hAnsi="Wingdings"/>
      </w:rPr>
    </w:lvl>
    <w:lvl w:ilvl="6">
      <w:numFmt w:val="bullet"/>
      <w:lvlText w:val=""/>
      <w:lvlJc w:val="left"/>
      <w:pPr>
        <w:ind w:left="4500" w:hanging="360"/>
      </w:pPr>
      <w:rPr>
        <w:rFonts w:ascii="Symbol" w:hAnsi="Symbol"/>
      </w:rPr>
    </w:lvl>
    <w:lvl w:ilvl="7">
      <w:numFmt w:val="bullet"/>
      <w:lvlText w:val="o"/>
      <w:lvlJc w:val="left"/>
      <w:pPr>
        <w:ind w:left="5220" w:hanging="360"/>
      </w:pPr>
      <w:rPr>
        <w:rFonts w:ascii="Courier New" w:hAnsi="Courier New" w:cs="Courier New"/>
      </w:rPr>
    </w:lvl>
    <w:lvl w:ilvl="8">
      <w:numFmt w:val="bullet"/>
      <w:lvlText w:val=""/>
      <w:lvlJc w:val="left"/>
      <w:pPr>
        <w:ind w:left="5940" w:hanging="360"/>
      </w:pPr>
      <w:rPr>
        <w:rFonts w:ascii="Wingdings" w:hAnsi="Wingdings"/>
      </w:rPr>
    </w:lvl>
  </w:abstractNum>
  <w:abstractNum w:abstractNumId="10" w15:restartNumberingAfterBreak="0">
    <w:nsid w:val="1DDF217B"/>
    <w:multiLevelType w:val="hybridMultilevel"/>
    <w:tmpl w:val="CB88B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10157"/>
    <w:multiLevelType w:val="multilevel"/>
    <w:tmpl w:val="12D84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A3A27FE"/>
    <w:multiLevelType w:val="multilevel"/>
    <w:tmpl w:val="FE08366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5761E35"/>
    <w:multiLevelType w:val="hybridMultilevel"/>
    <w:tmpl w:val="1374AC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15:restartNumberingAfterBreak="0">
    <w:nsid w:val="46526DA5"/>
    <w:multiLevelType w:val="multilevel"/>
    <w:tmpl w:val="4E4AC0A4"/>
    <w:lvl w:ilvl="0">
      <w:numFmt w:val="bullet"/>
      <w:lvlText w:val=""/>
      <w:lvlJc w:val="left"/>
      <w:pPr>
        <w:ind w:left="360" w:hanging="360"/>
      </w:pPr>
      <w:rPr>
        <w:rFonts w:ascii="Symbol" w:hAnsi="Symbol"/>
      </w:rPr>
    </w:lvl>
    <w:lvl w:ilvl="1">
      <w:numFmt w:val="bullet"/>
      <w:lvlText w:val="o"/>
      <w:lvlJc w:val="left"/>
      <w:pPr>
        <w:ind w:left="900" w:hanging="360"/>
      </w:pPr>
      <w:rPr>
        <w:rFonts w:ascii="Courier New" w:hAnsi="Courier New" w:cs="Courier New"/>
      </w:rPr>
    </w:lvl>
    <w:lvl w:ilvl="2">
      <w:numFmt w:val="bullet"/>
      <w:lvlText w:val=""/>
      <w:lvlJc w:val="left"/>
      <w:pPr>
        <w:ind w:left="1620" w:hanging="360"/>
      </w:pPr>
      <w:rPr>
        <w:rFonts w:ascii="Wingdings" w:hAnsi="Wingdings"/>
      </w:rPr>
    </w:lvl>
    <w:lvl w:ilvl="3">
      <w:numFmt w:val="bullet"/>
      <w:lvlText w:val=""/>
      <w:lvlJc w:val="left"/>
      <w:pPr>
        <w:ind w:left="2340" w:hanging="360"/>
      </w:pPr>
      <w:rPr>
        <w:rFonts w:ascii="Symbol" w:hAnsi="Symbol"/>
      </w:rPr>
    </w:lvl>
    <w:lvl w:ilvl="4">
      <w:numFmt w:val="bullet"/>
      <w:lvlText w:val="o"/>
      <w:lvlJc w:val="left"/>
      <w:pPr>
        <w:ind w:left="3060" w:hanging="360"/>
      </w:pPr>
      <w:rPr>
        <w:rFonts w:ascii="Courier New" w:hAnsi="Courier New" w:cs="Courier New"/>
      </w:rPr>
    </w:lvl>
    <w:lvl w:ilvl="5">
      <w:numFmt w:val="bullet"/>
      <w:lvlText w:val=""/>
      <w:lvlJc w:val="left"/>
      <w:pPr>
        <w:ind w:left="3780" w:hanging="360"/>
      </w:pPr>
      <w:rPr>
        <w:rFonts w:ascii="Wingdings" w:hAnsi="Wingdings"/>
      </w:rPr>
    </w:lvl>
    <w:lvl w:ilvl="6">
      <w:numFmt w:val="bullet"/>
      <w:lvlText w:val=""/>
      <w:lvlJc w:val="left"/>
      <w:pPr>
        <w:ind w:left="4500" w:hanging="360"/>
      </w:pPr>
      <w:rPr>
        <w:rFonts w:ascii="Symbol" w:hAnsi="Symbol"/>
      </w:rPr>
    </w:lvl>
    <w:lvl w:ilvl="7">
      <w:numFmt w:val="bullet"/>
      <w:lvlText w:val="o"/>
      <w:lvlJc w:val="left"/>
      <w:pPr>
        <w:ind w:left="5220" w:hanging="360"/>
      </w:pPr>
      <w:rPr>
        <w:rFonts w:ascii="Courier New" w:hAnsi="Courier New" w:cs="Courier New"/>
      </w:rPr>
    </w:lvl>
    <w:lvl w:ilvl="8">
      <w:numFmt w:val="bullet"/>
      <w:lvlText w:val=""/>
      <w:lvlJc w:val="left"/>
      <w:pPr>
        <w:ind w:left="5940" w:hanging="360"/>
      </w:pPr>
      <w:rPr>
        <w:rFonts w:ascii="Wingdings" w:hAnsi="Wingdings"/>
      </w:rPr>
    </w:lvl>
  </w:abstractNum>
  <w:abstractNum w:abstractNumId="15" w15:restartNumberingAfterBreak="0">
    <w:nsid w:val="4B733059"/>
    <w:multiLevelType w:val="multilevel"/>
    <w:tmpl w:val="0BDC3B52"/>
    <w:lvl w:ilvl="0">
      <w:numFmt w:val="bullet"/>
      <w:lvlText w:val=""/>
      <w:lvlJc w:val="left"/>
      <w:pPr>
        <w:ind w:left="360" w:hanging="360"/>
      </w:pPr>
      <w:rPr>
        <w:rFonts w:ascii="Symbol" w:hAnsi="Symbol"/>
      </w:rPr>
    </w:lvl>
    <w:lvl w:ilvl="1">
      <w:numFmt w:val="bullet"/>
      <w:lvlText w:val="o"/>
      <w:lvlJc w:val="left"/>
      <w:pPr>
        <w:ind w:left="900" w:hanging="360"/>
      </w:pPr>
      <w:rPr>
        <w:rFonts w:ascii="Courier New" w:hAnsi="Courier New" w:cs="Courier New"/>
      </w:rPr>
    </w:lvl>
    <w:lvl w:ilvl="2">
      <w:numFmt w:val="bullet"/>
      <w:lvlText w:val=""/>
      <w:lvlJc w:val="left"/>
      <w:pPr>
        <w:ind w:left="1620" w:hanging="360"/>
      </w:pPr>
      <w:rPr>
        <w:rFonts w:ascii="Wingdings" w:hAnsi="Wingdings"/>
      </w:rPr>
    </w:lvl>
    <w:lvl w:ilvl="3">
      <w:numFmt w:val="bullet"/>
      <w:lvlText w:val=""/>
      <w:lvlJc w:val="left"/>
      <w:pPr>
        <w:ind w:left="2340" w:hanging="360"/>
      </w:pPr>
      <w:rPr>
        <w:rFonts w:ascii="Symbol" w:hAnsi="Symbol"/>
      </w:rPr>
    </w:lvl>
    <w:lvl w:ilvl="4">
      <w:numFmt w:val="bullet"/>
      <w:lvlText w:val="o"/>
      <w:lvlJc w:val="left"/>
      <w:pPr>
        <w:ind w:left="3060" w:hanging="360"/>
      </w:pPr>
      <w:rPr>
        <w:rFonts w:ascii="Courier New" w:hAnsi="Courier New" w:cs="Courier New"/>
      </w:rPr>
    </w:lvl>
    <w:lvl w:ilvl="5">
      <w:numFmt w:val="bullet"/>
      <w:lvlText w:val=""/>
      <w:lvlJc w:val="left"/>
      <w:pPr>
        <w:ind w:left="3780" w:hanging="360"/>
      </w:pPr>
      <w:rPr>
        <w:rFonts w:ascii="Wingdings" w:hAnsi="Wingdings"/>
      </w:rPr>
    </w:lvl>
    <w:lvl w:ilvl="6">
      <w:numFmt w:val="bullet"/>
      <w:lvlText w:val=""/>
      <w:lvlJc w:val="left"/>
      <w:pPr>
        <w:ind w:left="4500" w:hanging="360"/>
      </w:pPr>
      <w:rPr>
        <w:rFonts w:ascii="Symbol" w:hAnsi="Symbol"/>
      </w:rPr>
    </w:lvl>
    <w:lvl w:ilvl="7">
      <w:numFmt w:val="bullet"/>
      <w:lvlText w:val="o"/>
      <w:lvlJc w:val="left"/>
      <w:pPr>
        <w:ind w:left="5220" w:hanging="360"/>
      </w:pPr>
      <w:rPr>
        <w:rFonts w:ascii="Courier New" w:hAnsi="Courier New" w:cs="Courier New"/>
      </w:rPr>
    </w:lvl>
    <w:lvl w:ilvl="8">
      <w:numFmt w:val="bullet"/>
      <w:lvlText w:val=""/>
      <w:lvlJc w:val="left"/>
      <w:pPr>
        <w:ind w:left="5940" w:hanging="360"/>
      </w:pPr>
      <w:rPr>
        <w:rFonts w:ascii="Wingdings" w:hAnsi="Wingdings"/>
      </w:rPr>
    </w:lvl>
  </w:abstractNum>
  <w:abstractNum w:abstractNumId="16" w15:restartNumberingAfterBreak="0">
    <w:nsid w:val="4C6617BF"/>
    <w:multiLevelType w:val="multilevel"/>
    <w:tmpl w:val="75F846D6"/>
    <w:lvl w:ilvl="0">
      <w:numFmt w:val="bullet"/>
      <w:lvlText w:val=""/>
      <w:lvlJc w:val="left"/>
      <w:pPr>
        <w:ind w:left="660" w:hanging="360"/>
      </w:pPr>
      <w:rPr>
        <w:rFonts w:ascii="Symbol" w:hAnsi="Symbol"/>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17" w15:restartNumberingAfterBreak="0">
    <w:nsid w:val="54754C3A"/>
    <w:multiLevelType w:val="multilevel"/>
    <w:tmpl w:val="94A8856A"/>
    <w:lvl w:ilvl="0">
      <w:numFmt w:val="bullet"/>
      <w:lvlText w:val=""/>
      <w:lvlJc w:val="left"/>
      <w:pPr>
        <w:ind w:left="360" w:hanging="360"/>
      </w:pPr>
      <w:rPr>
        <w:rFonts w:ascii="Symbol" w:hAnsi="Symbol"/>
        <w:sz w:val="24"/>
        <w:szCs w:val="24"/>
      </w:rPr>
    </w:lvl>
    <w:lvl w:ilvl="1">
      <w:numFmt w:val="bullet"/>
      <w:lvlText w:val="o"/>
      <w:lvlJc w:val="left"/>
      <w:pPr>
        <w:ind w:left="900" w:hanging="360"/>
      </w:pPr>
      <w:rPr>
        <w:rFonts w:ascii="Courier New" w:hAnsi="Courier New" w:cs="Courier New"/>
      </w:rPr>
    </w:lvl>
    <w:lvl w:ilvl="2">
      <w:numFmt w:val="bullet"/>
      <w:lvlText w:val=""/>
      <w:lvlJc w:val="left"/>
      <w:pPr>
        <w:ind w:left="1620" w:hanging="360"/>
      </w:pPr>
      <w:rPr>
        <w:rFonts w:ascii="Wingdings" w:hAnsi="Wingdings"/>
      </w:rPr>
    </w:lvl>
    <w:lvl w:ilvl="3">
      <w:numFmt w:val="bullet"/>
      <w:lvlText w:val=""/>
      <w:lvlJc w:val="left"/>
      <w:pPr>
        <w:ind w:left="2340" w:hanging="360"/>
      </w:pPr>
      <w:rPr>
        <w:rFonts w:ascii="Symbol" w:hAnsi="Symbol"/>
      </w:rPr>
    </w:lvl>
    <w:lvl w:ilvl="4">
      <w:numFmt w:val="bullet"/>
      <w:lvlText w:val="o"/>
      <w:lvlJc w:val="left"/>
      <w:pPr>
        <w:ind w:left="3060" w:hanging="360"/>
      </w:pPr>
      <w:rPr>
        <w:rFonts w:ascii="Courier New" w:hAnsi="Courier New" w:cs="Courier New"/>
      </w:rPr>
    </w:lvl>
    <w:lvl w:ilvl="5">
      <w:numFmt w:val="bullet"/>
      <w:lvlText w:val=""/>
      <w:lvlJc w:val="left"/>
      <w:pPr>
        <w:ind w:left="3780" w:hanging="360"/>
      </w:pPr>
      <w:rPr>
        <w:rFonts w:ascii="Wingdings" w:hAnsi="Wingdings"/>
      </w:rPr>
    </w:lvl>
    <w:lvl w:ilvl="6">
      <w:numFmt w:val="bullet"/>
      <w:lvlText w:val=""/>
      <w:lvlJc w:val="left"/>
      <w:pPr>
        <w:ind w:left="4500" w:hanging="360"/>
      </w:pPr>
      <w:rPr>
        <w:rFonts w:ascii="Symbol" w:hAnsi="Symbol"/>
      </w:rPr>
    </w:lvl>
    <w:lvl w:ilvl="7">
      <w:numFmt w:val="bullet"/>
      <w:lvlText w:val="o"/>
      <w:lvlJc w:val="left"/>
      <w:pPr>
        <w:ind w:left="5220" w:hanging="360"/>
      </w:pPr>
      <w:rPr>
        <w:rFonts w:ascii="Courier New" w:hAnsi="Courier New" w:cs="Courier New"/>
      </w:rPr>
    </w:lvl>
    <w:lvl w:ilvl="8">
      <w:numFmt w:val="bullet"/>
      <w:lvlText w:val=""/>
      <w:lvlJc w:val="left"/>
      <w:pPr>
        <w:ind w:left="5940" w:hanging="360"/>
      </w:pPr>
      <w:rPr>
        <w:rFonts w:ascii="Wingdings" w:hAnsi="Wingdings"/>
      </w:rPr>
    </w:lvl>
  </w:abstractNum>
  <w:abstractNum w:abstractNumId="18" w15:restartNumberingAfterBreak="0">
    <w:nsid w:val="5A4C653E"/>
    <w:multiLevelType w:val="hybridMultilevel"/>
    <w:tmpl w:val="5F7EBF8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5ADF5E44"/>
    <w:multiLevelType w:val="multilevel"/>
    <w:tmpl w:val="5C20A0C2"/>
    <w:lvl w:ilvl="0">
      <w:numFmt w:val="bullet"/>
      <w:lvlText w:val=""/>
      <w:lvlJc w:val="left"/>
      <w:pPr>
        <w:ind w:left="360" w:hanging="360"/>
      </w:pPr>
      <w:rPr>
        <w:rFonts w:ascii="Symbol" w:hAnsi="Symbol"/>
      </w:rPr>
    </w:lvl>
    <w:lvl w:ilvl="1">
      <w:numFmt w:val="bullet"/>
      <w:lvlText w:val="o"/>
      <w:lvlJc w:val="left"/>
      <w:pPr>
        <w:ind w:left="540" w:hanging="360"/>
      </w:pPr>
      <w:rPr>
        <w:rFonts w:ascii="Courier New" w:hAnsi="Courier New" w:cs="Courier New"/>
      </w:rPr>
    </w:lvl>
    <w:lvl w:ilvl="2">
      <w:numFmt w:val="bullet"/>
      <w:lvlText w:val=""/>
      <w:lvlJc w:val="left"/>
      <w:pPr>
        <w:ind w:left="1260" w:hanging="360"/>
      </w:pPr>
      <w:rPr>
        <w:rFonts w:ascii="Wingdings" w:hAnsi="Wingdings"/>
      </w:rPr>
    </w:lvl>
    <w:lvl w:ilvl="3">
      <w:numFmt w:val="bullet"/>
      <w:lvlText w:val=""/>
      <w:lvlJc w:val="left"/>
      <w:pPr>
        <w:ind w:left="1980" w:hanging="360"/>
      </w:pPr>
      <w:rPr>
        <w:rFonts w:ascii="Symbol" w:hAnsi="Symbol"/>
      </w:rPr>
    </w:lvl>
    <w:lvl w:ilvl="4">
      <w:numFmt w:val="bullet"/>
      <w:lvlText w:val="o"/>
      <w:lvlJc w:val="left"/>
      <w:pPr>
        <w:ind w:left="2700" w:hanging="360"/>
      </w:pPr>
      <w:rPr>
        <w:rFonts w:ascii="Courier New" w:hAnsi="Courier New" w:cs="Courier New"/>
      </w:rPr>
    </w:lvl>
    <w:lvl w:ilvl="5">
      <w:numFmt w:val="bullet"/>
      <w:lvlText w:val=""/>
      <w:lvlJc w:val="left"/>
      <w:pPr>
        <w:ind w:left="3420" w:hanging="360"/>
      </w:pPr>
      <w:rPr>
        <w:rFonts w:ascii="Wingdings" w:hAnsi="Wingdings"/>
      </w:rPr>
    </w:lvl>
    <w:lvl w:ilvl="6">
      <w:numFmt w:val="bullet"/>
      <w:lvlText w:val=""/>
      <w:lvlJc w:val="left"/>
      <w:pPr>
        <w:ind w:left="4140" w:hanging="360"/>
      </w:pPr>
      <w:rPr>
        <w:rFonts w:ascii="Symbol" w:hAnsi="Symbol"/>
      </w:rPr>
    </w:lvl>
    <w:lvl w:ilvl="7">
      <w:numFmt w:val="bullet"/>
      <w:lvlText w:val="o"/>
      <w:lvlJc w:val="left"/>
      <w:pPr>
        <w:ind w:left="4860" w:hanging="360"/>
      </w:pPr>
      <w:rPr>
        <w:rFonts w:ascii="Courier New" w:hAnsi="Courier New" w:cs="Courier New"/>
      </w:rPr>
    </w:lvl>
    <w:lvl w:ilvl="8">
      <w:numFmt w:val="bullet"/>
      <w:lvlText w:val=""/>
      <w:lvlJc w:val="left"/>
      <w:pPr>
        <w:ind w:left="5580" w:hanging="360"/>
      </w:pPr>
      <w:rPr>
        <w:rFonts w:ascii="Wingdings" w:hAnsi="Wingdings"/>
      </w:rPr>
    </w:lvl>
  </w:abstractNum>
  <w:abstractNum w:abstractNumId="20" w15:restartNumberingAfterBreak="0">
    <w:nsid w:val="5E8A2CA7"/>
    <w:multiLevelType w:val="multilevel"/>
    <w:tmpl w:val="A0D0DD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5F197C78"/>
    <w:multiLevelType w:val="hybridMultilevel"/>
    <w:tmpl w:val="C3F4EB02"/>
    <w:lvl w:ilvl="0" w:tplc="4F644980">
      <w:start w:val="1"/>
      <w:numFmt w:val="decimal"/>
      <w:lvlText w:val="%1."/>
      <w:lvlJc w:val="left"/>
      <w:pPr>
        <w:ind w:left="3424" w:hanging="360"/>
      </w:pPr>
      <w:rPr>
        <w:b w:val="0"/>
        <w:i w:val="0"/>
        <w:sz w:val="24"/>
        <w:szCs w:val="24"/>
      </w:rPr>
    </w:lvl>
    <w:lvl w:ilvl="1" w:tplc="04090019">
      <w:start w:val="1"/>
      <w:numFmt w:val="lowerLetter"/>
      <w:lvlText w:val="%2."/>
      <w:lvlJc w:val="left"/>
      <w:pPr>
        <w:ind w:left="4144" w:hanging="360"/>
      </w:pPr>
    </w:lvl>
    <w:lvl w:ilvl="2" w:tplc="0409001B" w:tentative="1">
      <w:start w:val="1"/>
      <w:numFmt w:val="lowerRoman"/>
      <w:lvlText w:val="%3."/>
      <w:lvlJc w:val="right"/>
      <w:pPr>
        <w:ind w:left="4864" w:hanging="180"/>
      </w:pPr>
    </w:lvl>
    <w:lvl w:ilvl="3" w:tplc="0409000F" w:tentative="1">
      <w:start w:val="1"/>
      <w:numFmt w:val="decimal"/>
      <w:lvlText w:val="%4."/>
      <w:lvlJc w:val="left"/>
      <w:pPr>
        <w:ind w:left="5584" w:hanging="360"/>
      </w:pPr>
    </w:lvl>
    <w:lvl w:ilvl="4" w:tplc="04090019" w:tentative="1">
      <w:start w:val="1"/>
      <w:numFmt w:val="lowerLetter"/>
      <w:lvlText w:val="%5."/>
      <w:lvlJc w:val="left"/>
      <w:pPr>
        <w:ind w:left="6304" w:hanging="360"/>
      </w:pPr>
    </w:lvl>
    <w:lvl w:ilvl="5" w:tplc="0409001B" w:tentative="1">
      <w:start w:val="1"/>
      <w:numFmt w:val="lowerRoman"/>
      <w:lvlText w:val="%6."/>
      <w:lvlJc w:val="right"/>
      <w:pPr>
        <w:ind w:left="7024" w:hanging="180"/>
      </w:pPr>
    </w:lvl>
    <w:lvl w:ilvl="6" w:tplc="0409000F" w:tentative="1">
      <w:start w:val="1"/>
      <w:numFmt w:val="decimal"/>
      <w:lvlText w:val="%7."/>
      <w:lvlJc w:val="left"/>
      <w:pPr>
        <w:ind w:left="7744" w:hanging="360"/>
      </w:pPr>
    </w:lvl>
    <w:lvl w:ilvl="7" w:tplc="04090019" w:tentative="1">
      <w:start w:val="1"/>
      <w:numFmt w:val="lowerLetter"/>
      <w:lvlText w:val="%8."/>
      <w:lvlJc w:val="left"/>
      <w:pPr>
        <w:ind w:left="8464" w:hanging="360"/>
      </w:pPr>
    </w:lvl>
    <w:lvl w:ilvl="8" w:tplc="0409001B" w:tentative="1">
      <w:start w:val="1"/>
      <w:numFmt w:val="lowerRoman"/>
      <w:lvlText w:val="%9."/>
      <w:lvlJc w:val="right"/>
      <w:pPr>
        <w:ind w:left="9184" w:hanging="180"/>
      </w:pPr>
    </w:lvl>
  </w:abstractNum>
  <w:abstractNum w:abstractNumId="22" w15:restartNumberingAfterBreak="0">
    <w:nsid w:val="618A2B85"/>
    <w:multiLevelType w:val="hybridMultilevel"/>
    <w:tmpl w:val="7416F32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15:restartNumberingAfterBreak="0">
    <w:nsid w:val="62790E45"/>
    <w:multiLevelType w:val="multilevel"/>
    <w:tmpl w:val="2A50B7F0"/>
    <w:lvl w:ilvl="0">
      <w:numFmt w:val="bullet"/>
      <w:lvlText w:val=""/>
      <w:lvlJc w:val="left"/>
      <w:pPr>
        <w:ind w:left="360" w:hanging="360"/>
      </w:pPr>
      <w:rPr>
        <w:rFonts w:ascii="Symbol" w:hAnsi="Symbol"/>
      </w:rPr>
    </w:lvl>
    <w:lvl w:ilvl="1">
      <w:numFmt w:val="bullet"/>
      <w:lvlText w:val="o"/>
      <w:lvlJc w:val="left"/>
      <w:pPr>
        <w:ind w:left="900" w:hanging="360"/>
      </w:pPr>
      <w:rPr>
        <w:rFonts w:ascii="Courier New" w:hAnsi="Courier New" w:cs="Courier New"/>
      </w:rPr>
    </w:lvl>
    <w:lvl w:ilvl="2">
      <w:numFmt w:val="bullet"/>
      <w:lvlText w:val=""/>
      <w:lvlJc w:val="left"/>
      <w:pPr>
        <w:ind w:left="1620" w:hanging="360"/>
      </w:pPr>
      <w:rPr>
        <w:rFonts w:ascii="Wingdings" w:hAnsi="Wingdings"/>
      </w:rPr>
    </w:lvl>
    <w:lvl w:ilvl="3">
      <w:numFmt w:val="bullet"/>
      <w:lvlText w:val=""/>
      <w:lvlJc w:val="left"/>
      <w:pPr>
        <w:ind w:left="2340" w:hanging="360"/>
      </w:pPr>
      <w:rPr>
        <w:rFonts w:ascii="Symbol" w:hAnsi="Symbol"/>
      </w:rPr>
    </w:lvl>
    <w:lvl w:ilvl="4">
      <w:numFmt w:val="bullet"/>
      <w:lvlText w:val="o"/>
      <w:lvlJc w:val="left"/>
      <w:pPr>
        <w:ind w:left="3060" w:hanging="360"/>
      </w:pPr>
      <w:rPr>
        <w:rFonts w:ascii="Courier New" w:hAnsi="Courier New" w:cs="Courier New"/>
      </w:rPr>
    </w:lvl>
    <w:lvl w:ilvl="5">
      <w:numFmt w:val="bullet"/>
      <w:lvlText w:val=""/>
      <w:lvlJc w:val="left"/>
      <w:pPr>
        <w:ind w:left="3780" w:hanging="360"/>
      </w:pPr>
      <w:rPr>
        <w:rFonts w:ascii="Wingdings" w:hAnsi="Wingdings"/>
      </w:rPr>
    </w:lvl>
    <w:lvl w:ilvl="6">
      <w:numFmt w:val="bullet"/>
      <w:lvlText w:val=""/>
      <w:lvlJc w:val="left"/>
      <w:pPr>
        <w:ind w:left="4500" w:hanging="360"/>
      </w:pPr>
      <w:rPr>
        <w:rFonts w:ascii="Symbol" w:hAnsi="Symbol"/>
      </w:rPr>
    </w:lvl>
    <w:lvl w:ilvl="7">
      <w:numFmt w:val="bullet"/>
      <w:lvlText w:val="o"/>
      <w:lvlJc w:val="left"/>
      <w:pPr>
        <w:ind w:left="5220" w:hanging="360"/>
      </w:pPr>
      <w:rPr>
        <w:rFonts w:ascii="Courier New" w:hAnsi="Courier New" w:cs="Courier New"/>
      </w:rPr>
    </w:lvl>
    <w:lvl w:ilvl="8">
      <w:numFmt w:val="bullet"/>
      <w:lvlText w:val=""/>
      <w:lvlJc w:val="left"/>
      <w:pPr>
        <w:ind w:left="5940" w:hanging="360"/>
      </w:pPr>
      <w:rPr>
        <w:rFonts w:ascii="Wingdings" w:hAnsi="Wingdings"/>
      </w:rPr>
    </w:lvl>
  </w:abstractNum>
  <w:abstractNum w:abstractNumId="24" w15:restartNumberingAfterBreak="0">
    <w:nsid w:val="66644D97"/>
    <w:multiLevelType w:val="hybridMultilevel"/>
    <w:tmpl w:val="C5D2C758"/>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25" w15:restartNumberingAfterBreak="0">
    <w:nsid w:val="66C90B63"/>
    <w:multiLevelType w:val="multilevel"/>
    <w:tmpl w:val="18864708"/>
    <w:lvl w:ilvl="0">
      <w:numFmt w:val="bullet"/>
      <w:lvlText w:val=""/>
      <w:lvlJc w:val="left"/>
      <w:pPr>
        <w:ind w:left="360" w:hanging="360"/>
      </w:pPr>
      <w:rPr>
        <w:rFonts w:ascii="Symbol" w:hAnsi="Symbol"/>
      </w:rPr>
    </w:lvl>
    <w:lvl w:ilvl="1">
      <w:numFmt w:val="bullet"/>
      <w:lvlText w:val="o"/>
      <w:lvlJc w:val="left"/>
      <w:pPr>
        <w:ind w:left="900" w:hanging="360"/>
      </w:pPr>
      <w:rPr>
        <w:rFonts w:ascii="Courier New" w:hAnsi="Courier New" w:cs="Courier New"/>
      </w:rPr>
    </w:lvl>
    <w:lvl w:ilvl="2">
      <w:numFmt w:val="bullet"/>
      <w:lvlText w:val=""/>
      <w:lvlJc w:val="left"/>
      <w:pPr>
        <w:ind w:left="1620" w:hanging="360"/>
      </w:pPr>
      <w:rPr>
        <w:rFonts w:ascii="Wingdings" w:hAnsi="Wingdings"/>
      </w:rPr>
    </w:lvl>
    <w:lvl w:ilvl="3">
      <w:numFmt w:val="bullet"/>
      <w:lvlText w:val=""/>
      <w:lvlJc w:val="left"/>
      <w:pPr>
        <w:ind w:left="2340" w:hanging="360"/>
      </w:pPr>
      <w:rPr>
        <w:rFonts w:ascii="Symbol" w:hAnsi="Symbol"/>
      </w:rPr>
    </w:lvl>
    <w:lvl w:ilvl="4">
      <w:numFmt w:val="bullet"/>
      <w:lvlText w:val="o"/>
      <w:lvlJc w:val="left"/>
      <w:pPr>
        <w:ind w:left="3060" w:hanging="360"/>
      </w:pPr>
      <w:rPr>
        <w:rFonts w:ascii="Courier New" w:hAnsi="Courier New" w:cs="Courier New"/>
      </w:rPr>
    </w:lvl>
    <w:lvl w:ilvl="5">
      <w:numFmt w:val="bullet"/>
      <w:lvlText w:val=""/>
      <w:lvlJc w:val="left"/>
      <w:pPr>
        <w:ind w:left="3780" w:hanging="360"/>
      </w:pPr>
      <w:rPr>
        <w:rFonts w:ascii="Wingdings" w:hAnsi="Wingdings"/>
      </w:rPr>
    </w:lvl>
    <w:lvl w:ilvl="6">
      <w:numFmt w:val="bullet"/>
      <w:lvlText w:val=""/>
      <w:lvlJc w:val="left"/>
      <w:pPr>
        <w:ind w:left="4500" w:hanging="360"/>
      </w:pPr>
      <w:rPr>
        <w:rFonts w:ascii="Symbol" w:hAnsi="Symbol"/>
      </w:rPr>
    </w:lvl>
    <w:lvl w:ilvl="7">
      <w:numFmt w:val="bullet"/>
      <w:lvlText w:val="o"/>
      <w:lvlJc w:val="left"/>
      <w:pPr>
        <w:ind w:left="5220" w:hanging="360"/>
      </w:pPr>
      <w:rPr>
        <w:rFonts w:ascii="Courier New" w:hAnsi="Courier New" w:cs="Courier New"/>
      </w:rPr>
    </w:lvl>
    <w:lvl w:ilvl="8">
      <w:numFmt w:val="bullet"/>
      <w:lvlText w:val=""/>
      <w:lvlJc w:val="left"/>
      <w:pPr>
        <w:ind w:left="5940" w:hanging="360"/>
      </w:pPr>
      <w:rPr>
        <w:rFonts w:ascii="Wingdings" w:hAnsi="Wingdings"/>
      </w:rPr>
    </w:lvl>
  </w:abstractNum>
  <w:abstractNum w:abstractNumId="26" w15:restartNumberingAfterBreak="0">
    <w:nsid w:val="6BD52532"/>
    <w:multiLevelType w:val="multilevel"/>
    <w:tmpl w:val="6FD6E09A"/>
    <w:lvl w:ilvl="0">
      <w:numFmt w:val="bullet"/>
      <w:lvlText w:val=""/>
      <w:lvlJc w:val="left"/>
      <w:pPr>
        <w:ind w:left="360" w:hanging="360"/>
      </w:pPr>
      <w:rPr>
        <w:rFonts w:ascii="Symbol" w:hAnsi="Symbol"/>
      </w:rPr>
    </w:lvl>
    <w:lvl w:ilvl="1">
      <w:numFmt w:val="bullet"/>
      <w:lvlText w:val="o"/>
      <w:lvlJc w:val="left"/>
      <w:pPr>
        <w:ind w:left="540" w:hanging="360"/>
      </w:pPr>
      <w:rPr>
        <w:rFonts w:ascii="Courier New" w:hAnsi="Courier New" w:cs="Courier New"/>
      </w:rPr>
    </w:lvl>
    <w:lvl w:ilvl="2">
      <w:numFmt w:val="bullet"/>
      <w:lvlText w:val=""/>
      <w:lvlJc w:val="left"/>
      <w:pPr>
        <w:ind w:left="1260" w:hanging="360"/>
      </w:pPr>
      <w:rPr>
        <w:rFonts w:ascii="Wingdings" w:hAnsi="Wingdings"/>
      </w:rPr>
    </w:lvl>
    <w:lvl w:ilvl="3">
      <w:numFmt w:val="bullet"/>
      <w:lvlText w:val=""/>
      <w:lvlJc w:val="left"/>
      <w:pPr>
        <w:ind w:left="1980" w:hanging="360"/>
      </w:pPr>
      <w:rPr>
        <w:rFonts w:ascii="Symbol" w:hAnsi="Symbol"/>
      </w:rPr>
    </w:lvl>
    <w:lvl w:ilvl="4">
      <w:numFmt w:val="bullet"/>
      <w:lvlText w:val="o"/>
      <w:lvlJc w:val="left"/>
      <w:pPr>
        <w:ind w:left="2700" w:hanging="360"/>
      </w:pPr>
      <w:rPr>
        <w:rFonts w:ascii="Courier New" w:hAnsi="Courier New" w:cs="Courier New"/>
      </w:rPr>
    </w:lvl>
    <w:lvl w:ilvl="5">
      <w:numFmt w:val="bullet"/>
      <w:lvlText w:val=""/>
      <w:lvlJc w:val="left"/>
      <w:pPr>
        <w:ind w:left="3420" w:hanging="360"/>
      </w:pPr>
      <w:rPr>
        <w:rFonts w:ascii="Wingdings" w:hAnsi="Wingdings"/>
      </w:rPr>
    </w:lvl>
    <w:lvl w:ilvl="6">
      <w:numFmt w:val="bullet"/>
      <w:lvlText w:val=""/>
      <w:lvlJc w:val="left"/>
      <w:pPr>
        <w:ind w:left="4140" w:hanging="360"/>
      </w:pPr>
      <w:rPr>
        <w:rFonts w:ascii="Symbol" w:hAnsi="Symbol"/>
      </w:rPr>
    </w:lvl>
    <w:lvl w:ilvl="7">
      <w:numFmt w:val="bullet"/>
      <w:lvlText w:val="o"/>
      <w:lvlJc w:val="left"/>
      <w:pPr>
        <w:ind w:left="4860" w:hanging="360"/>
      </w:pPr>
      <w:rPr>
        <w:rFonts w:ascii="Courier New" w:hAnsi="Courier New" w:cs="Courier New"/>
      </w:rPr>
    </w:lvl>
    <w:lvl w:ilvl="8">
      <w:numFmt w:val="bullet"/>
      <w:lvlText w:val=""/>
      <w:lvlJc w:val="left"/>
      <w:pPr>
        <w:ind w:left="5580" w:hanging="360"/>
      </w:pPr>
      <w:rPr>
        <w:rFonts w:ascii="Wingdings" w:hAnsi="Wingdings"/>
      </w:rPr>
    </w:lvl>
  </w:abstractNum>
  <w:abstractNum w:abstractNumId="27" w15:restartNumberingAfterBreak="0">
    <w:nsid w:val="6E2A1DD7"/>
    <w:multiLevelType w:val="multilevel"/>
    <w:tmpl w:val="EBC8DCF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71244873"/>
    <w:multiLevelType w:val="hybridMultilevel"/>
    <w:tmpl w:val="574098E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9" w15:restartNumberingAfterBreak="0">
    <w:nsid w:val="71465E75"/>
    <w:multiLevelType w:val="multilevel"/>
    <w:tmpl w:val="F1480A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71BE4ADA"/>
    <w:multiLevelType w:val="hybridMultilevel"/>
    <w:tmpl w:val="0094A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2318C"/>
    <w:multiLevelType w:val="multilevel"/>
    <w:tmpl w:val="125A5F3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777B75A7"/>
    <w:multiLevelType w:val="multilevel"/>
    <w:tmpl w:val="9E3CF7F6"/>
    <w:lvl w:ilvl="0">
      <w:numFmt w:val="bullet"/>
      <w:lvlText w:val=""/>
      <w:lvlJc w:val="left"/>
      <w:pPr>
        <w:ind w:left="540" w:hanging="360"/>
      </w:pPr>
      <w:rPr>
        <w:rFonts w:ascii="Symbol" w:hAnsi="Symbol"/>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rPr>
    </w:lvl>
  </w:abstractNum>
  <w:abstractNum w:abstractNumId="33" w15:restartNumberingAfterBreak="0">
    <w:nsid w:val="78040113"/>
    <w:multiLevelType w:val="multilevel"/>
    <w:tmpl w:val="D63AFAD0"/>
    <w:lvl w:ilvl="0">
      <w:numFmt w:val="bullet"/>
      <w:lvlText w:val=""/>
      <w:lvlJc w:val="left"/>
      <w:pPr>
        <w:ind w:left="360" w:hanging="360"/>
      </w:pPr>
      <w:rPr>
        <w:rFonts w:ascii="Symbol" w:hAnsi="Symbol"/>
      </w:rPr>
    </w:lvl>
    <w:lvl w:ilvl="1">
      <w:numFmt w:val="bullet"/>
      <w:lvlText w:val="o"/>
      <w:lvlJc w:val="left"/>
      <w:pPr>
        <w:ind w:left="540" w:hanging="360"/>
      </w:pPr>
      <w:rPr>
        <w:rFonts w:ascii="Courier New" w:hAnsi="Courier New" w:cs="Courier New"/>
      </w:rPr>
    </w:lvl>
    <w:lvl w:ilvl="2">
      <w:numFmt w:val="bullet"/>
      <w:lvlText w:val=""/>
      <w:lvlJc w:val="left"/>
      <w:pPr>
        <w:ind w:left="1260" w:hanging="360"/>
      </w:pPr>
      <w:rPr>
        <w:rFonts w:ascii="Wingdings" w:hAnsi="Wingdings"/>
      </w:rPr>
    </w:lvl>
    <w:lvl w:ilvl="3">
      <w:numFmt w:val="bullet"/>
      <w:lvlText w:val=""/>
      <w:lvlJc w:val="left"/>
      <w:pPr>
        <w:ind w:left="1980" w:hanging="360"/>
      </w:pPr>
      <w:rPr>
        <w:rFonts w:ascii="Symbol" w:hAnsi="Symbol"/>
      </w:rPr>
    </w:lvl>
    <w:lvl w:ilvl="4">
      <w:numFmt w:val="bullet"/>
      <w:lvlText w:val="o"/>
      <w:lvlJc w:val="left"/>
      <w:pPr>
        <w:ind w:left="2700" w:hanging="360"/>
      </w:pPr>
      <w:rPr>
        <w:rFonts w:ascii="Courier New" w:hAnsi="Courier New" w:cs="Courier New"/>
      </w:rPr>
    </w:lvl>
    <w:lvl w:ilvl="5">
      <w:numFmt w:val="bullet"/>
      <w:lvlText w:val=""/>
      <w:lvlJc w:val="left"/>
      <w:pPr>
        <w:ind w:left="3420" w:hanging="360"/>
      </w:pPr>
      <w:rPr>
        <w:rFonts w:ascii="Wingdings" w:hAnsi="Wingdings"/>
      </w:rPr>
    </w:lvl>
    <w:lvl w:ilvl="6">
      <w:numFmt w:val="bullet"/>
      <w:lvlText w:val=""/>
      <w:lvlJc w:val="left"/>
      <w:pPr>
        <w:ind w:left="4140" w:hanging="360"/>
      </w:pPr>
      <w:rPr>
        <w:rFonts w:ascii="Symbol" w:hAnsi="Symbol"/>
      </w:rPr>
    </w:lvl>
    <w:lvl w:ilvl="7">
      <w:numFmt w:val="bullet"/>
      <w:lvlText w:val="o"/>
      <w:lvlJc w:val="left"/>
      <w:pPr>
        <w:ind w:left="4860" w:hanging="360"/>
      </w:pPr>
      <w:rPr>
        <w:rFonts w:ascii="Courier New" w:hAnsi="Courier New" w:cs="Courier New"/>
      </w:rPr>
    </w:lvl>
    <w:lvl w:ilvl="8">
      <w:numFmt w:val="bullet"/>
      <w:lvlText w:val=""/>
      <w:lvlJc w:val="left"/>
      <w:pPr>
        <w:ind w:left="5580" w:hanging="360"/>
      </w:pPr>
      <w:rPr>
        <w:rFonts w:ascii="Wingdings" w:hAnsi="Wingdings"/>
      </w:rPr>
    </w:lvl>
  </w:abstractNum>
  <w:abstractNum w:abstractNumId="34" w15:restartNumberingAfterBreak="0">
    <w:nsid w:val="78B34E4F"/>
    <w:multiLevelType w:val="hybridMultilevel"/>
    <w:tmpl w:val="C8586A8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5" w15:restartNumberingAfterBreak="0">
    <w:nsid w:val="7E6E08C2"/>
    <w:multiLevelType w:val="multilevel"/>
    <w:tmpl w:val="42BA4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2"/>
  </w:num>
  <w:num w:numId="2">
    <w:abstractNumId w:val="33"/>
  </w:num>
  <w:num w:numId="3">
    <w:abstractNumId w:val="19"/>
  </w:num>
  <w:num w:numId="4">
    <w:abstractNumId w:val="26"/>
  </w:num>
  <w:num w:numId="5">
    <w:abstractNumId w:val="32"/>
  </w:num>
  <w:num w:numId="6">
    <w:abstractNumId w:val="11"/>
  </w:num>
  <w:num w:numId="7">
    <w:abstractNumId w:val="4"/>
  </w:num>
  <w:num w:numId="8">
    <w:abstractNumId w:val="2"/>
  </w:num>
  <w:num w:numId="9">
    <w:abstractNumId w:val="16"/>
  </w:num>
  <w:num w:numId="10">
    <w:abstractNumId w:val="25"/>
  </w:num>
  <w:num w:numId="11">
    <w:abstractNumId w:val="14"/>
  </w:num>
  <w:num w:numId="12">
    <w:abstractNumId w:val="29"/>
  </w:num>
  <w:num w:numId="13">
    <w:abstractNumId w:val="20"/>
  </w:num>
  <w:num w:numId="14">
    <w:abstractNumId w:val="23"/>
  </w:num>
  <w:num w:numId="15">
    <w:abstractNumId w:val="31"/>
  </w:num>
  <w:num w:numId="16">
    <w:abstractNumId w:val="27"/>
  </w:num>
  <w:num w:numId="17">
    <w:abstractNumId w:val="15"/>
  </w:num>
  <w:num w:numId="18">
    <w:abstractNumId w:val="3"/>
  </w:num>
  <w:num w:numId="19">
    <w:abstractNumId w:val="9"/>
  </w:num>
  <w:num w:numId="20">
    <w:abstractNumId w:val="35"/>
  </w:num>
  <w:num w:numId="21">
    <w:abstractNumId w:val="6"/>
  </w:num>
  <w:num w:numId="22">
    <w:abstractNumId w:val="28"/>
  </w:num>
  <w:num w:numId="23">
    <w:abstractNumId w:val="10"/>
  </w:num>
  <w:num w:numId="24">
    <w:abstractNumId w:val="22"/>
  </w:num>
  <w:num w:numId="25">
    <w:abstractNumId w:val="5"/>
  </w:num>
  <w:num w:numId="26">
    <w:abstractNumId w:val="1"/>
  </w:num>
  <w:num w:numId="27">
    <w:abstractNumId w:val="34"/>
  </w:num>
  <w:num w:numId="28">
    <w:abstractNumId w:val="8"/>
  </w:num>
  <w:num w:numId="29">
    <w:abstractNumId w:val="21"/>
  </w:num>
  <w:num w:numId="30">
    <w:abstractNumId w:val="17"/>
  </w:num>
  <w:num w:numId="31">
    <w:abstractNumId w:val="24"/>
  </w:num>
  <w:num w:numId="32">
    <w:abstractNumId w:val="0"/>
  </w:num>
  <w:num w:numId="33">
    <w:abstractNumId w:val="18"/>
  </w:num>
  <w:num w:numId="34">
    <w:abstractNumId w:val="13"/>
  </w:num>
  <w:num w:numId="35">
    <w:abstractNumId w:val="7"/>
  </w:num>
  <w:num w:numId="36">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13"/>
    <w:rsid w:val="00001751"/>
    <w:rsid w:val="000030F9"/>
    <w:rsid w:val="0001076C"/>
    <w:rsid w:val="000110CA"/>
    <w:rsid w:val="00015DAC"/>
    <w:rsid w:val="00020714"/>
    <w:rsid w:val="00023426"/>
    <w:rsid w:val="0003533F"/>
    <w:rsid w:val="000405B9"/>
    <w:rsid w:val="00040A04"/>
    <w:rsid w:val="00041153"/>
    <w:rsid w:val="000451A2"/>
    <w:rsid w:val="0004676D"/>
    <w:rsid w:val="00055527"/>
    <w:rsid w:val="0006168F"/>
    <w:rsid w:val="00062F48"/>
    <w:rsid w:val="00067992"/>
    <w:rsid w:val="00067B3E"/>
    <w:rsid w:val="000708A0"/>
    <w:rsid w:val="00071B73"/>
    <w:rsid w:val="00073DDE"/>
    <w:rsid w:val="000740AD"/>
    <w:rsid w:val="00075B72"/>
    <w:rsid w:val="000814B3"/>
    <w:rsid w:val="00087DD9"/>
    <w:rsid w:val="000918E0"/>
    <w:rsid w:val="000952A0"/>
    <w:rsid w:val="000959F9"/>
    <w:rsid w:val="0009692B"/>
    <w:rsid w:val="000A44B5"/>
    <w:rsid w:val="000A4A48"/>
    <w:rsid w:val="000A5DA8"/>
    <w:rsid w:val="000A67CA"/>
    <w:rsid w:val="000A713B"/>
    <w:rsid w:val="000C4E04"/>
    <w:rsid w:val="000C5DAA"/>
    <w:rsid w:val="000D2FB1"/>
    <w:rsid w:val="000D3057"/>
    <w:rsid w:val="000D63ED"/>
    <w:rsid w:val="000E0465"/>
    <w:rsid w:val="000E20D7"/>
    <w:rsid w:val="000E245B"/>
    <w:rsid w:val="000E4264"/>
    <w:rsid w:val="000E4791"/>
    <w:rsid w:val="000F0D40"/>
    <w:rsid w:val="000F3ECC"/>
    <w:rsid w:val="000F6082"/>
    <w:rsid w:val="00100B42"/>
    <w:rsid w:val="00104FAC"/>
    <w:rsid w:val="00105667"/>
    <w:rsid w:val="0010755A"/>
    <w:rsid w:val="00113F1B"/>
    <w:rsid w:val="00120A3B"/>
    <w:rsid w:val="0012229E"/>
    <w:rsid w:val="001228B4"/>
    <w:rsid w:val="00130783"/>
    <w:rsid w:val="00135147"/>
    <w:rsid w:val="001409E7"/>
    <w:rsid w:val="00143F64"/>
    <w:rsid w:val="001442EF"/>
    <w:rsid w:val="00144BC4"/>
    <w:rsid w:val="001475C9"/>
    <w:rsid w:val="00157B4C"/>
    <w:rsid w:val="00164E0A"/>
    <w:rsid w:val="00171E9A"/>
    <w:rsid w:val="001764CE"/>
    <w:rsid w:val="00176F2A"/>
    <w:rsid w:val="00182B87"/>
    <w:rsid w:val="0018712D"/>
    <w:rsid w:val="00190720"/>
    <w:rsid w:val="001A1C42"/>
    <w:rsid w:val="001A28CD"/>
    <w:rsid w:val="001A7D23"/>
    <w:rsid w:val="001B2EDC"/>
    <w:rsid w:val="001B34C4"/>
    <w:rsid w:val="001B7436"/>
    <w:rsid w:val="001C656E"/>
    <w:rsid w:val="001D1A52"/>
    <w:rsid w:val="001D3519"/>
    <w:rsid w:val="001D359D"/>
    <w:rsid w:val="001D74F2"/>
    <w:rsid w:val="001D75C7"/>
    <w:rsid w:val="001E2C27"/>
    <w:rsid w:val="001E34AB"/>
    <w:rsid w:val="001F4FCD"/>
    <w:rsid w:val="001F7F0F"/>
    <w:rsid w:val="002007C5"/>
    <w:rsid w:val="00213E33"/>
    <w:rsid w:val="00220F80"/>
    <w:rsid w:val="002242AE"/>
    <w:rsid w:val="002242B7"/>
    <w:rsid w:val="00224C32"/>
    <w:rsid w:val="002267A5"/>
    <w:rsid w:val="00226829"/>
    <w:rsid w:val="00231E64"/>
    <w:rsid w:val="00232E82"/>
    <w:rsid w:val="002340A3"/>
    <w:rsid w:val="00243904"/>
    <w:rsid w:val="00244969"/>
    <w:rsid w:val="00246F39"/>
    <w:rsid w:val="0025227E"/>
    <w:rsid w:val="00257A6F"/>
    <w:rsid w:val="002651A3"/>
    <w:rsid w:val="00272EEA"/>
    <w:rsid w:val="00274BA1"/>
    <w:rsid w:val="0028036F"/>
    <w:rsid w:val="00282779"/>
    <w:rsid w:val="0029024E"/>
    <w:rsid w:val="00296396"/>
    <w:rsid w:val="002A30A1"/>
    <w:rsid w:val="002A7D84"/>
    <w:rsid w:val="002B65FD"/>
    <w:rsid w:val="002C3738"/>
    <w:rsid w:val="002C53E2"/>
    <w:rsid w:val="002D4469"/>
    <w:rsid w:val="002D5CDC"/>
    <w:rsid w:val="002E1C14"/>
    <w:rsid w:val="002E5B7A"/>
    <w:rsid w:val="002E6C7A"/>
    <w:rsid w:val="002E7210"/>
    <w:rsid w:val="002F0BE9"/>
    <w:rsid w:val="002F530A"/>
    <w:rsid w:val="002F59FC"/>
    <w:rsid w:val="00300661"/>
    <w:rsid w:val="00301BC4"/>
    <w:rsid w:val="00302326"/>
    <w:rsid w:val="00304E5D"/>
    <w:rsid w:val="003100FA"/>
    <w:rsid w:val="00312A82"/>
    <w:rsid w:val="003208AA"/>
    <w:rsid w:val="003216F5"/>
    <w:rsid w:val="00326A3B"/>
    <w:rsid w:val="00331E5D"/>
    <w:rsid w:val="00334D39"/>
    <w:rsid w:val="003351AC"/>
    <w:rsid w:val="00345ED2"/>
    <w:rsid w:val="00355618"/>
    <w:rsid w:val="00355BD3"/>
    <w:rsid w:val="00356744"/>
    <w:rsid w:val="00357B96"/>
    <w:rsid w:val="0036262E"/>
    <w:rsid w:val="00362F63"/>
    <w:rsid w:val="003666C0"/>
    <w:rsid w:val="0037152C"/>
    <w:rsid w:val="00374D66"/>
    <w:rsid w:val="00376410"/>
    <w:rsid w:val="00376A0E"/>
    <w:rsid w:val="00381362"/>
    <w:rsid w:val="003833F7"/>
    <w:rsid w:val="00384A1A"/>
    <w:rsid w:val="00386F35"/>
    <w:rsid w:val="003921CF"/>
    <w:rsid w:val="0039313D"/>
    <w:rsid w:val="00394CEB"/>
    <w:rsid w:val="003950C0"/>
    <w:rsid w:val="00396AC0"/>
    <w:rsid w:val="0039743A"/>
    <w:rsid w:val="003B3D23"/>
    <w:rsid w:val="003B79E6"/>
    <w:rsid w:val="003C39E5"/>
    <w:rsid w:val="003C484B"/>
    <w:rsid w:val="003C58C9"/>
    <w:rsid w:val="003C7DA9"/>
    <w:rsid w:val="003D1CF6"/>
    <w:rsid w:val="003D2921"/>
    <w:rsid w:val="003D38D3"/>
    <w:rsid w:val="003D3AFB"/>
    <w:rsid w:val="003E3A78"/>
    <w:rsid w:val="003E589D"/>
    <w:rsid w:val="003E7F1B"/>
    <w:rsid w:val="003F14BA"/>
    <w:rsid w:val="003F6D77"/>
    <w:rsid w:val="00401330"/>
    <w:rsid w:val="00406CE3"/>
    <w:rsid w:val="0041071F"/>
    <w:rsid w:val="004149C8"/>
    <w:rsid w:val="00415E04"/>
    <w:rsid w:val="00417FEA"/>
    <w:rsid w:val="00424A3C"/>
    <w:rsid w:val="0042693A"/>
    <w:rsid w:val="004376C7"/>
    <w:rsid w:val="00437A48"/>
    <w:rsid w:val="00437DF8"/>
    <w:rsid w:val="00444AA7"/>
    <w:rsid w:val="00447D5D"/>
    <w:rsid w:val="00452552"/>
    <w:rsid w:val="00463479"/>
    <w:rsid w:val="00464044"/>
    <w:rsid w:val="00465154"/>
    <w:rsid w:val="0046522A"/>
    <w:rsid w:val="004665F2"/>
    <w:rsid w:val="0047244C"/>
    <w:rsid w:val="004810DF"/>
    <w:rsid w:val="004833A3"/>
    <w:rsid w:val="00484912"/>
    <w:rsid w:val="0048533D"/>
    <w:rsid w:val="00487498"/>
    <w:rsid w:val="00490174"/>
    <w:rsid w:val="00494428"/>
    <w:rsid w:val="0049652B"/>
    <w:rsid w:val="00496C4B"/>
    <w:rsid w:val="0049738E"/>
    <w:rsid w:val="004A6036"/>
    <w:rsid w:val="004A6333"/>
    <w:rsid w:val="004B4EF7"/>
    <w:rsid w:val="004B5971"/>
    <w:rsid w:val="004C1D74"/>
    <w:rsid w:val="004C201D"/>
    <w:rsid w:val="004C24F9"/>
    <w:rsid w:val="004C26A9"/>
    <w:rsid w:val="004D0D50"/>
    <w:rsid w:val="004D2CDA"/>
    <w:rsid w:val="004D53EA"/>
    <w:rsid w:val="004E3922"/>
    <w:rsid w:val="004E4BA9"/>
    <w:rsid w:val="004E6F7A"/>
    <w:rsid w:val="004E73E4"/>
    <w:rsid w:val="004F4AAB"/>
    <w:rsid w:val="004F50B9"/>
    <w:rsid w:val="004F63F6"/>
    <w:rsid w:val="005005DA"/>
    <w:rsid w:val="005100A7"/>
    <w:rsid w:val="005141A8"/>
    <w:rsid w:val="00517EFE"/>
    <w:rsid w:val="005219F8"/>
    <w:rsid w:val="005260D4"/>
    <w:rsid w:val="0053353D"/>
    <w:rsid w:val="0053464E"/>
    <w:rsid w:val="00535744"/>
    <w:rsid w:val="00536BC5"/>
    <w:rsid w:val="00547A8B"/>
    <w:rsid w:val="00550CD4"/>
    <w:rsid w:val="00552B87"/>
    <w:rsid w:val="00553CDB"/>
    <w:rsid w:val="00555CE4"/>
    <w:rsid w:val="00555E76"/>
    <w:rsid w:val="00561DC2"/>
    <w:rsid w:val="00564850"/>
    <w:rsid w:val="00570168"/>
    <w:rsid w:val="00573C5A"/>
    <w:rsid w:val="00576B8E"/>
    <w:rsid w:val="005800A4"/>
    <w:rsid w:val="00580EAC"/>
    <w:rsid w:val="00581689"/>
    <w:rsid w:val="0058486F"/>
    <w:rsid w:val="00584C30"/>
    <w:rsid w:val="00586FD5"/>
    <w:rsid w:val="0058707F"/>
    <w:rsid w:val="00591573"/>
    <w:rsid w:val="00592C82"/>
    <w:rsid w:val="00593AC5"/>
    <w:rsid w:val="005959ED"/>
    <w:rsid w:val="005A0476"/>
    <w:rsid w:val="005A3E7C"/>
    <w:rsid w:val="005B07DA"/>
    <w:rsid w:val="005B0FC0"/>
    <w:rsid w:val="005B23F6"/>
    <w:rsid w:val="005C05CF"/>
    <w:rsid w:val="005C0E7F"/>
    <w:rsid w:val="005C1A45"/>
    <w:rsid w:val="005C1E7B"/>
    <w:rsid w:val="005C3BC8"/>
    <w:rsid w:val="005C7D43"/>
    <w:rsid w:val="005C7F06"/>
    <w:rsid w:val="005D17A1"/>
    <w:rsid w:val="005D1A64"/>
    <w:rsid w:val="005D1E2C"/>
    <w:rsid w:val="005D373F"/>
    <w:rsid w:val="005D6BBA"/>
    <w:rsid w:val="005D7248"/>
    <w:rsid w:val="005E581C"/>
    <w:rsid w:val="005E5EAA"/>
    <w:rsid w:val="005F0458"/>
    <w:rsid w:val="005F117A"/>
    <w:rsid w:val="005F3FB5"/>
    <w:rsid w:val="005F4B6F"/>
    <w:rsid w:val="005F5A85"/>
    <w:rsid w:val="00602404"/>
    <w:rsid w:val="00604CF7"/>
    <w:rsid w:val="00613B9D"/>
    <w:rsid w:val="00617EFA"/>
    <w:rsid w:val="006215DF"/>
    <w:rsid w:val="00622E93"/>
    <w:rsid w:val="00625D71"/>
    <w:rsid w:val="00631461"/>
    <w:rsid w:val="00631602"/>
    <w:rsid w:val="00631B70"/>
    <w:rsid w:val="0063325A"/>
    <w:rsid w:val="00634C82"/>
    <w:rsid w:val="006356D1"/>
    <w:rsid w:val="00640263"/>
    <w:rsid w:val="00643DDE"/>
    <w:rsid w:val="0064739C"/>
    <w:rsid w:val="00653474"/>
    <w:rsid w:val="00657136"/>
    <w:rsid w:val="00660825"/>
    <w:rsid w:val="00661DFB"/>
    <w:rsid w:val="00661E02"/>
    <w:rsid w:val="00670054"/>
    <w:rsid w:val="00671765"/>
    <w:rsid w:val="006802EC"/>
    <w:rsid w:val="00681E7D"/>
    <w:rsid w:val="00685D9F"/>
    <w:rsid w:val="00690039"/>
    <w:rsid w:val="006954CC"/>
    <w:rsid w:val="00697DE9"/>
    <w:rsid w:val="006A0FD6"/>
    <w:rsid w:val="006A4E99"/>
    <w:rsid w:val="006A6CA8"/>
    <w:rsid w:val="006B7BED"/>
    <w:rsid w:val="006C2D8E"/>
    <w:rsid w:val="006C2E5E"/>
    <w:rsid w:val="006D3629"/>
    <w:rsid w:val="006D6399"/>
    <w:rsid w:val="006E0556"/>
    <w:rsid w:val="006E37FD"/>
    <w:rsid w:val="006E467B"/>
    <w:rsid w:val="006E7903"/>
    <w:rsid w:val="006F0BE3"/>
    <w:rsid w:val="007001E7"/>
    <w:rsid w:val="0070229A"/>
    <w:rsid w:val="0070350F"/>
    <w:rsid w:val="00706009"/>
    <w:rsid w:val="007110CB"/>
    <w:rsid w:val="0071507A"/>
    <w:rsid w:val="00715427"/>
    <w:rsid w:val="00721365"/>
    <w:rsid w:val="00721411"/>
    <w:rsid w:val="007230DF"/>
    <w:rsid w:val="00724A36"/>
    <w:rsid w:val="007255C4"/>
    <w:rsid w:val="0073018F"/>
    <w:rsid w:val="00731DAC"/>
    <w:rsid w:val="00740AAB"/>
    <w:rsid w:val="00742A2D"/>
    <w:rsid w:val="007463AD"/>
    <w:rsid w:val="00761113"/>
    <w:rsid w:val="00761841"/>
    <w:rsid w:val="007628E1"/>
    <w:rsid w:val="0076296D"/>
    <w:rsid w:val="007631F0"/>
    <w:rsid w:val="007653F7"/>
    <w:rsid w:val="007757EE"/>
    <w:rsid w:val="00775944"/>
    <w:rsid w:val="007839A9"/>
    <w:rsid w:val="00786516"/>
    <w:rsid w:val="00787F0E"/>
    <w:rsid w:val="00792CD1"/>
    <w:rsid w:val="007936A6"/>
    <w:rsid w:val="00794679"/>
    <w:rsid w:val="00795C89"/>
    <w:rsid w:val="00797CAB"/>
    <w:rsid w:val="007A3457"/>
    <w:rsid w:val="007A5F0D"/>
    <w:rsid w:val="007B2952"/>
    <w:rsid w:val="007B3E55"/>
    <w:rsid w:val="007B755E"/>
    <w:rsid w:val="007C3A64"/>
    <w:rsid w:val="007C60D4"/>
    <w:rsid w:val="007D0653"/>
    <w:rsid w:val="007D762E"/>
    <w:rsid w:val="007E711D"/>
    <w:rsid w:val="007F1634"/>
    <w:rsid w:val="007F239E"/>
    <w:rsid w:val="007F2B5F"/>
    <w:rsid w:val="007F6049"/>
    <w:rsid w:val="00803C6A"/>
    <w:rsid w:val="008109FC"/>
    <w:rsid w:val="00811D15"/>
    <w:rsid w:val="0081269D"/>
    <w:rsid w:val="008141C2"/>
    <w:rsid w:val="008209E1"/>
    <w:rsid w:val="00822174"/>
    <w:rsid w:val="00827515"/>
    <w:rsid w:val="008328E7"/>
    <w:rsid w:val="008345BF"/>
    <w:rsid w:val="008405D4"/>
    <w:rsid w:val="0084411A"/>
    <w:rsid w:val="00847E64"/>
    <w:rsid w:val="00850830"/>
    <w:rsid w:val="00855BFE"/>
    <w:rsid w:val="00857CCC"/>
    <w:rsid w:val="00863199"/>
    <w:rsid w:val="00864A09"/>
    <w:rsid w:val="00867473"/>
    <w:rsid w:val="008677B0"/>
    <w:rsid w:val="0087115B"/>
    <w:rsid w:val="008839E8"/>
    <w:rsid w:val="00886D40"/>
    <w:rsid w:val="00887D8F"/>
    <w:rsid w:val="00895129"/>
    <w:rsid w:val="00896961"/>
    <w:rsid w:val="008972C3"/>
    <w:rsid w:val="008A703B"/>
    <w:rsid w:val="008B17EC"/>
    <w:rsid w:val="008B3D75"/>
    <w:rsid w:val="008B57C2"/>
    <w:rsid w:val="008C14A9"/>
    <w:rsid w:val="008C1B1B"/>
    <w:rsid w:val="008C3909"/>
    <w:rsid w:val="008C3A0C"/>
    <w:rsid w:val="008C52C4"/>
    <w:rsid w:val="008D1740"/>
    <w:rsid w:val="008D24C2"/>
    <w:rsid w:val="008D7C97"/>
    <w:rsid w:val="008E506F"/>
    <w:rsid w:val="008E6FF6"/>
    <w:rsid w:val="008E7B9A"/>
    <w:rsid w:val="008F0A29"/>
    <w:rsid w:val="008F0B40"/>
    <w:rsid w:val="00903583"/>
    <w:rsid w:val="00905A26"/>
    <w:rsid w:val="009079C9"/>
    <w:rsid w:val="00914882"/>
    <w:rsid w:val="00920B66"/>
    <w:rsid w:val="00924337"/>
    <w:rsid w:val="0092483F"/>
    <w:rsid w:val="00931B69"/>
    <w:rsid w:val="00935729"/>
    <w:rsid w:val="00936E2F"/>
    <w:rsid w:val="00940B9D"/>
    <w:rsid w:val="00951298"/>
    <w:rsid w:val="00952A0E"/>
    <w:rsid w:val="00952E20"/>
    <w:rsid w:val="00953052"/>
    <w:rsid w:val="009541B8"/>
    <w:rsid w:val="00956DCE"/>
    <w:rsid w:val="00964321"/>
    <w:rsid w:val="00965857"/>
    <w:rsid w:val="00965AB6"/>
    <w:rsid w:val="009671E2"/>
    <w:rsid w:val="00971FD3"/>
    <w:rsid w:val="0097383A"/>
    <w:rsid w:val="00974436"/>
    <w:rsid w:val="00974F58"/>
    <w:rsid w:val="0097560D"/>
    <w:rsid w:val="0098184E"/>
    <w:rsid w:val="009826CD"/>
    <w:rsid w:val="00983F48"/>
    <w:rsid w:val="00985D5A"/>
    <w:rsid w:val="00987A77"/>
    <w:rsid w:val="00992056"/>
    <w:rsid w:val="009972A4"/>
    <w:rsid w:val="009A055B"/>
    <w:rsid w:val="009A1186"/>
    <w:rsid w:val="009A359F"/>
    <w:rsid w:val="009A3CC4"/>
    <w:rsid w:val="009A3F24"/>
    <w:rsid w:val="009A4D06"/>
    <w:rsid w:val="009A4DD8"/>
    <w:rsid w:val="009A6691"/>
    <w:rsid w:val="009C211D"/>
    <w:rsid w:val="009C2206"/>
    <w:rsid w:val="009C25C7"/>
    <w:rsid w:val="009C55DD"/>
    <w:rsid w:val="009D0A21"/>
    <w:rsid w:val="009D23F0"/>
    <w:rsid w:val="009D4241"/>
    <w:rsid w:val="009D5C4C"/>
    <w:rsid w:val="009E00EA"/>
    <w:rsid w:val="009E0783"/>
    <w:rsid w:val="009E47BE"/>
    <w:rsid w:val="009E670A"/>
    <w:rsid w:val="009F0172"/>
    <w:rsid w:val="009F7273"/>
    <w:rsid w:val="00A00A37"/>
    <w:rsid w:val="00A0223B"/>
    <w:rsid w:val="00A217A7"/>
    <w:rsid w:val="00A248BE"/>
    <w:rsid w:val="00A32C2B"/>
    <w:rsid w:val="00A33182"/>
    <w:rsid w:val="00A350C8"/>
    <w:rsid w:val="00A409A4"/>
    <w:rsid w:val="00A40F3A"/>
    <w:rsid w:val="00A44DB3"/>
    <w:rsid w:val="00A51779"/>
    <w:rsid w:val="00A54D0D"/>
    <w:rsid w:val="00A6237C"/>
    <w:rsid w:val="00A62FCD"/>
    <w:rsid w:val="00A660A2"/>
    <w:rsid w:val="00A674AF"/>
    <w:rsid w:val="00A71211"/>
    <w:rsid w:val="00A71E34"/>
    <w:rsid w:val="00A71F6B"/>
    <w:rsid w:val="00A748F2"/>
    <w:rsid w:val="00A81619"/>
    <w:rsid w:val="00A83662"/>
    <w:rsid w:val="00A84FDE"/>
    <w:rsid w:val="00A93A33"/>
    <w:rsid w:val="00A95DF1"/>
    <w:rsid w:val="00A96247"/>
    <w:rsid w:val="00AA108D"/>
    <w:rsid w:val="00AA1C54"/>
    <w:rsid w:val="00AA21D5"/>
    <w:rsid w:val="00AA2C1C"/>
    <w:rsid w:val="00AA565A"/>
    <w:rsid w:val="00AA5A01"/>
    <w:rsid w:val="00AA6CAB"/>
    <w:rsid w:val="00AA716D"/>
    <w:rsid w:val="00AB5BF6"/>
    <w:rsid w:val="00AB7EC0"/>
    <w:rsid w:val="00AC4AD1"/>
    <w:rsid w:val="00AC4D36"/>
    <w:rsid w:val="00AC6970"/>
    <w:rsid w:val="00AC6D32"/>
    <w:rsid w:val="00AD6796"/>
    <w:rsid w:val="00AD6910"/>
    <w:rsid w:val="00AD6AE4"/>
    <w:rsid w:val="00AE17E6"/>
    <w:rsid w:val="00AE2103"/>
    <w:rsid w:val="00AE4CDF"/>
    <w:rsid w:val="00AE64E0"/>
    <w:rsid w:val="00AF43AA"/>
    <w:rsid w:val="00B01532"/>
    <w:rsid w:val="00B01652"/>
    <w:rsid w:val="00B05579"/>
    <w:rsid w:val="00B2266F"/>
    <w:rsid w:val="00B265A7"/>
    <w:rsid w:val="00B328CF"/>
    <w:rsid w:val="00B34B28"/>
    <w:rsid w:val="00B416EB"/>
    <w:rsid w:val="00B511C2"/>
    <w:rsid w:val="00B51B0A"/>
    <w:rsid w:val="00B52FE8"/>
    <w:rsid w:val="00B6279C"/>
    <w:rsid w:val="00B659F3"/>
    <w:rsid w:val="00B668EF"/>
    <w:rsid w:val="00B67032"/>
    <w:rsid w:val="00B70ADA"/>
    <w:rsid w:val="00B724F8"/>
    <w:rsid w:val="00B73FD1"/>
    <w:rsid w:val="00B74501"/>
    <w:rsid w:val="00B75274"/>
    <w:rsid w:val="00B774F8"/>
    <w:rsid w:val="00B8086A"/>
    <w:rsid w:val="00B81068"/>
    <w:rsid w:val="00B848E1"/>
    <w:rsid w:val="00B84937"/>
    <w:rsid w:val="00B91C73"/>
    <w:rsid w:val="00B92341"/>
    <w:rsid w:val="00B96F83"/>
    <w:rsid w:val="00BA4294"/>
    <w:rsid w:val="00BB2297"/>
    <w:rsid w:val="00BC081F"/>
    <w:rsid w:val="00BC0A10"/>
    <w:rsid w:val="00BC5FC3"/>
    <w:rsid w:val="00BD1FAB"/>
    <w:rsid w:val="00BD2039"/>
    <w:rsid w:val="00BD3166"/>
    <w:rsid w:val="00BD439F"/>
    <w:rsid w:val="00BD5DB3"/>
    <w:rsid w:val="00BE3B98"/>
    <w:rsid w:val="00BF1EF6"/>
    <w:rsid w:val="00BF555C"/>
    <w:rsid w:val="00C02402"/>
    <w:rsid w:val="00C06C59"/>
    <w:rsid w:val="00C11E5C"/>
    <w:rsid w:val="00C12FFB"/>
    <w:rsid w:val="00C142EC"/>
    <w:rsid w:val="00C1483E"/>
    <w:rsid w:val="00C23E5E"/>
    <w:rsid w:val="00C26B09"/>
    <w:rsid w:val="00C32017"/>
    <w:rsid w:val="00C33FC3"/>
    <w:rsid w:val="00C36EE1"/>
    <w:rsid w:val="00C524F3"/>
    <w:rsid w:val="00C53AA0"/>
    <w:rsid w:val="00C55F0C"/>
    <w:rsid w:val="00C641F3"/>
    <w:rsid w:val="00C6508C"/>
    <w:rsid w:val="00C67899"/>
    <w:rsid w:val="00C71FCE"/>
    <w:rsid w:val="00C72895"/>
    <w:rsid w:val="00C8077A"/>
    <w:rsid w:val="00C817E1"/>
    <w:rsid w:val="00C872BA"/>
    <w:rsid w:val="00C92A47"/>
    <w:rsid w:val="00C97D8F"/>
    <w:rsid w:val="00CA28C8"/>
    <w:rsid w:val="00CB6AC4"/>
    <w:rsid w:val="00CC14D0"/>
    <w:rsid w:val="00CC27FD"/>
    <w:rsid w:val="00CC41C5"/>
    <w:rsid w:val="00CC585F"/>
    <w:rsid w:val="00CD05CB"/>
    <w:rsid w:val="00CD3829"/>
    <w:rsid w:val="00CD3F41"/>
    <w:rsid w:val="00CE037F"/>
    <w:rsid w:val="00CE16DC"/>
    <w:rsid w:val="00CE1B29"/>
    <w:rsid w:val="00CE223A"/>
    <w:rsid w:val="00CE46A5"/>
    <w:rsid w:val="00CF0948"/>
    <w:rsid w:val="00CF35BC"/>
    <w:rsid w:val="00CF5B71"/>
    <w:rsid w:val="00CF6517"/>
    <w:rsid w:val="00D12825"/>
    <w:rsid w:val="00D155FC"/>
    <w:rsid w:val="00D16193"/>
    <w:rsid w:val="00D2054E"/>
    <w:rsid w:val="00D21049"/>
    <w:rsid w:val="00D2399C"/>
    <w:rsid w:val="00D27F52"/>
    <w:rsid w:val="00D32114"/>
    <w:rsid w:val="00D341E1"/>
    <w:rsid w:val="00D4248F"/>
    <w:rsid w:val="00D4362C"/>
    <w:rsid w:val="00D458AA"/>
    <w:rsid w:val="00D45E01"/>
    <w:rsid w:val="00D47328"/>
    <w:rsid w:val="00D513DE"/>
    <w:rsid w:val="00D54328"/>
    <w:rsid w:val="00D62184"/>
    <w:rsid w:val="00D710BA"/>
    <w:rsid w:val="00D7325D"/>
    <w:rsid w:val="00D74D28"/>
    <w:rsid w:val="00D8742E"/>
    <w:rsid w:val="00D946BC"/>
    <w:rsid w:val="00D97321"/>
    <w:rsid w:val="00DA35FB"/>
    <w:rsid w:val="00DA4607"/>
    <w:rsid w:val="00DB5028"/>
    <w:rsid w:val="00DB7524"/>
    <w:rsid w:val="00DC0857"/>
    <w:rsid w:val="00DC22A8"/>
    <w:rsid w:val="00DC3232"/>
    <w:rsid w:val="00DC7A82"/>
    <w:rsid w:val="00DD18F6"/>
    <w:rsid w:val="00DE1FC5"/>
    <w:rsid w:val="00DE64BA"/>
    <w:rsid w:val="00DF0B5F"/>
    <w:rsid w:val="00DF2570"/>
    <w:rsid w:val="00DF6F0A"/>
    <w:rsid w:val="00E011AA"/>
    <w:rsid w:val="00E032A8"/>
    <w:rsid w:val="00E04807"/>
    <w:rsid w:val="00E103FD"/>
    <w:rsid w:val="00E1182C"/>
    <w:rsid w:val="00E12BA6"/>
    <w:rsid w:val="00E1413E"/>
    <w:rsid w:val="00E26D61"/>
    <w:rsid w:val="00E31C6D"/>
    <w:rsid w:val="00E34413"/>
    <w:rsid w:val="00E34D87"/>
    <w:rsid w:val="00E43A98"/>
    <w:rsid w:val="00E46E20"/>
    <w:rsid w:val="00E52AC7"/>
    <w:rsid w:val="00E560A7"/>
    <w:rsid w:val="00E60075"/>
    <w:rsid w:val="00E600F1"/>
    <w:rsid w:val="00E617DA"/>
    <w:rsid w:val="00E66EE9"/>
    <w:rsid w:val="00E671D4"/>
    <w:rsid w:val="00E700C0"/>
    <w:rsid w:val="00E70B4D"/>
    <w:rsid w:val="00E71BDF"/>
    <w:rsid w:val="00E767AE"/>
    <w:rsid w:val="00E84A44"/>
    <w:rsid w:val="00E857E6"/>
    <w:rsid w:val="00E9094D"/>
    <w:rsid w:val="00E92679"/>
    <w:rsid w:val="00E94766"/>
    <w:rsid w:val="00E96056"/>
    <w:rsid w:val="00EA0DA3"/>
    <w:rsid w:val="00EA11B7"/>
    <w:rsid w:val="00EA1A9E"/>
    <w:rsid w:val="00EA3AA2"/>
    <w:rsid w:val="00EA3F4F"/>
    <w:rsid w:val="00EB0EBE"/>
    <w:rsid w:val="00EB1669"/>
    <w:rsid w:val="00EB25C1"/>
    <w:rsid w:val="00EB550B"/>
    <w:rsid w:val="00EB7474"/>
    <w:rsid w:val="00EC096F"/>
    <w:rsid w:val="00EC182E"/>
    <w:rsid w:val="00EC2A1A"/>
    <w:rsid w:val="00EC4532"/>
    <w:rsid w:val="00EC53F5"/>
    <w:rsid w:val="00ED1E0D"/>
    <w:rsid w:val="00ED3F1E"/>
    <w:rsid w:val="00EE3567"/>
    <w:rsid w:val="00EF2AC9"/>
    <w:rsid w:val="00EF4713"/>
    <w:rsid w:val="00F00405"/>
    <w:rsid w:val="00F00BDF"/>
    <w:rsid w:val="00F025F3"/>
    <w:rsid w:val="00F04129"/>
    <w:rsid w:val="00F106D6"/>
    <w:rsid w:val="00F114A4"/>
    <w:rsid w:val="00F157AE"/>
    <w:rsid w:val="00F1606D"/>
    <w:rsid w:val="00F16E7F"/>
    <w:rsid w:val="00F220B8"/>
    <w:rsid w:val="00F255C2"/>
    <w:rsid w:val="00F3415D"/>
    <w:rsid w:val="00F40C5D"/>
    <w:rsid w:val="00F44850"/>
    <w:rsid w:val="00F46DE8"/>
    <w:rsid w:val="00F516BF"/>
    <w:rsid w:val="00F523ED"/>
    <w:rsid w:val="00F52AE6"/>
    <w:rsid w:val="00F53A5F"/>
    <w:rsid w:val="00F53C4E"/>
    <w:rsid w:val="00F5430A"/>
    <w:rsid w:val="00F6179F"/>
    <w:rsid w:val="00F642D5"/>
    <w:rsid w:val="00F662F5"/>
    <w:rsid w:val="00F664B2"/>
    <w:rsid w:val="00F669C2"/>
    <w:rsid w:val="00F67F15"/>
    <w:rsid w:val="00F7250D"/>
    <w:rsid w:val="00F727B3"/>
    <w:rsid w:val="00F76016"/>
    <w:rsid w:val="00F760BD"/>
    <w:rsid w:val="00F837C7"/>
    <w:rsid w:val="00F91875"/>
    <w:rsid w:val="00F91A70"/>
    <w:rsid w:val="00F92F7E"/>
    <w:rsid w:val="00F93A9B"/>
    <w:rsid w:val="00F94319"/>
    <w:rsid w:val="00F97A13"/>
    <w:rsid w:val="00F97D20"/>
    <w:rsid w:val="00FA589A"/>
    <w:rsid w:val="00FA5E93"/>
    <w:rsid w:val="00FB0BCA"/>
    <w:rsid w:val="00FB0C68"/>
    <w:rsid w:val="00FC203F"/>
    <w:rsid w:val="00FC72F5"/>
    <w:rsid w:val="00FD1687"/>
    <w:rsid w:val="00FD1C17"/>
    <w:rsid w:val="00FD7BDF"/>
    <w:rsid w:val="00FE2BC9"/>
    <w:rsid w:val="00FE3556"/>
    <w:rsid w:val="00FE7D82"/>
    <w:rsid w:val="00FF1B15"/>
    <w:rsid w:val="00FF2B92"/>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46BB0"/>
  <w15:docId w15:val="{F70082A5-3ECF-574C-BB86-26166312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C4E"/>
    <w:rPr>
      <w:sz w:val="24"/>
      <w:szCs w:val="24"/>
    </w:rPr>
  </w:style>
  <w:style w:type="paragraph" w:styleId="Heading1">
    <w:name w:val="heading 1"/>
    <w:basedOn w:val="Normal"/>
    <w:next w:val="Normal"/>
    <w:link w:val="Heading1Char"/>
    <w:uiPriority w:val="9"/>
    <w:qFormat/>
    <w:rsid w:val="00F837C7"/>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rsid w:val="00761113"/>
    <w:pPr>
      <w:keepNext/>
      <w:widowControl w:val="0"/>
      <w:suppressAutoHyphens/>
      <w:autoSpaceDE w:val="0"/>
      <w:autoSpaceDN w:val="0"/>
      <w:ind w:left="1440" w:hanging="1440"/>
      <w:jc w:val="center"/>
      <w:textAlignment w:val="baseline"/>
      <w:outlineLvl w:val="6"/>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61113"/>
    <w:pPr>
      <w:tabs>
        <w:tab w:val="center" w:pos="4320"/>
      </w:tabs>
      <w:suppressAutoHyphens/>
      <w:autoSpaceDN w:val="0"/>
      <w:jc w:val="center"/>
      <w:textAlignment w:val="baseline"/>
    </w:pPr>
    <w:rPr>
      <w:rFonts w:eastAsia="MS Mincho"/>
      <w:b/>
      <w:sz w:val="32"/>
      <w:szCs w:val="32"/>
      <w:lang w:eastAsia="ja-JP"/>
    </w:rPr>
  </w:style>
  <w:style w:type="character" w:styleId="Hyperlink">
    <w:name w:val="Hyperlink"/>
    <w:rsid w:val="00761113"/>
    <w:rPr>
      <w:color w:val="0000FF"/>
      <w:u w:val="single"/>
    </w:rPr>
  </w:style>
  <w:style w:type="character" w:customStyle="1" w:styleId="apple-style-span">
    <w:name w:val="apple-style-span"/>
    <w:basedOn w:val="DefaultParagraphFont"/>
    <w:rsid w:val="00761113"/>
  </w:style>
  <w:style w:type="character" w:customStyle="1" w:styleId="apple-converted-space">
    <w:name w:val="apple-converted-space"/>
    <w:basedOn w:val="DefaultParagraphFont"/>
    <w:rsid w:val="00761113"/>
  </w:style>
  <w:style w:type="paragraph" w:styleId="ListParagraph">
    <w:name w:val="List Paragraph"/>
    <w:basedOn w:val="Normal"/>
    <w:uiPriority w:val="34"/>
    <w:qFormat/>
    <w:rsid w:val="00761113"/>
    <w:pPr>
      <w:suppressAutoHyphens/>
      <w:autoSpaceDN w:val="0"/>
      <w:ind w:left="720"/>
      <w:textAlignment w:val="baseline"/>
    </w:pPr>
  </w:style>
  <w:style w:type="paragraph" w:styleId="Header">
    <w:name w:val="header"/>
    <w:basedOn w:val="Normal"/>
    <w:link w:val="HeaderChar"/>
    <w:uiPriority w:val="99"/>
    <w:unhideWhenUsed/>
    <w:rsid w:val="00BA4294"/>
    <w:pPr>
      <w:tabs>
        <w:tab w:val="center" w:pos="4680"/>
        <w:tab w:val="right" w:pos="9360"/>
      </w:tabs>
      <w:suppressAutoHyphens/>
      <w:autoSpaceDN w:val="0"/>
      <w:textAlignment w:val="baseline"/>
    </w:pPr>
  </w:style>
  <w:style w:type="character" w:customStyle="1" w:styleId="HeaderChar">
    <w:name w:val="Header Char"/>
    <w:link w:val="Header"/>
    <w:uiPriority w:val="99"/>
    <w:rsid w:val="00BA4294"/>
    <w:rPr>
      <w:sz w:val="24"/>
      <w:szCs w:val="24"/>
    </w:rPr>
  </w:style>
  <w:style w:type="paragraph" w:styleId="Footer">
    <w:name w:val="footer"/>
    <w:basedOn w:val="Normal"/>
    <w:link w:val="FooterChar"/>
    <w:uiPriority w:val="99"/>
    <w:unhideWhenUsed/>
    <w:rsid w:val="00BA4294"/>
    <w:pPr>
      <w:tabs>
        <w:tab w:val="center" w:pos="4680"/>
        <w:tab w:val="right" w:pos="9360"/>
      </w:tabs>
      <w:suppressAutoHyphens/>
      <w:autoSpaceDN w:val="0"/>
      <w:textAlignment w:val="baseline"/>
    </w:pPr>
  </w:style>
  <w:style w:type="character" w:customStyle="1" w:styleId="FooterChar">
    <w:name w:val="Footer Char"/>
    <w:link w:val="Footer"/>
    <w:uiPriority w:val="99"/>
    <w:rsid w:val="00BA4294"/>
    <w:rPr>
      <w:sz w:val="24"/>
      <w:szCs w:val="24"/>
    </w:rPr>
  </w:style>
  <w:style w:type="paragraph" w:styleId="BalloonText">
    <w:name w:val="Balloon Text"/>
    <w:basedOn w:val="Normal"/>
    <w:link w:val="BalloonTextChar"/>
    <w:uiPriority w:val="99"/>
    <w:semiHidden/>
    <w:unhideWhenUsed/>
    <w:rsid w:val="00BA4294"/>
    <w:rPr>
      <w:rFonts w:ascii="Tahoma" w:hAnsi="Tahoma"/>
      <w:sz w:val="16"/>
      <w:szCs w:val="16"/>
    </w:rPr>
  </w:style>
  <w:style w:type="character" w:customStyle="1" w:styleId="BalloonTextChar">
    <w:name w:val="Balloon Text Char"/>
    <w:link w:val="BalloonText"/>
    <w:uiPriority w:val="99"/>
    <w:semiHidden/>
    <w:rsid w:val="00BA4294"/>
    <w:rPr>
      <w:rFonts w:ascii="Tahoma" w:hAnsi="Tahoma" w:cs="Tahoma"/>
      <w:sz w:val="16"/>
      <w:szCs w:val="16"/>
    </w:rPr>
  </w:style>
  <w:style w:type="paragraph" w:customStyle="1" w:styleId="Default">
    <w:name w:val="Default"/>
    <w:rsid w:val="009F7273"/>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E04807"/>
    <w:rPr>
      <w:rFonts w:ascii="Consolas" w:eastAsia="Calibri" w:hAnsi="Consolas"/>
      <w:sz w:val="21"/>
      <w:szCs w:val="21"/>
    </w:rPr>
  </w:style>
  <w:style w:type="character" w:customStyle="1" w:styleId="PlainTextChar">
    <w:name w:val="Plain Text Char"/>
    <w:basedOn w:val="DefaultParagraphFont"/>
    <w:link w:val="PlainText"/>
    <w:uiPriority w:val="99"/>
    <w:semiHidden/>
    <w:rsid w:val="00E04807"/>
    <w:rPr>
      <w:rFonts w:ascii="Consolas" w:eastAsia="Calibri" w:hAnsi="Consolas"/>
      <w:sz w:val="21"/>
      <w:szCs w:val="21"/>
    </w:rPr>
  </w:style>
  <w:style w:type="character" w:styleId="CommentReference">
    <w:name w:val="annotation reference"/>
    <w:basedOn w:val="DefaultParagraphFont"/>
    <w:uiPriority w:val="99"/>
    <w:semiHidden/>
    <w:unhideWhenUsed/>
    <w:rsid w:val="00E04807"/>
    <w:rPr>
      <w:sz w:val="16"/>
      <w:szCs w:val="16"/>
    </w:rPr>
  </w:style>
  <w:style w:type="paragraph" w:styleId="CommentText">
    <w:name w:val="annotation text"/>
    <w:basedOn w:val="Normal"/>
    <w:link w:val="CommentTextChar"/>
    <w:uiPriority w:val="99"/>
    <w:unhideWhenUsed/>
    <w:rsid w:val="00E04807"/>
    <w:rPr>
      <w:rFonts w:eastAsia="Calibri"/>
      <w:sz w:val="20"/>
      <w:szCs w:val="20"/>
    </w:rPr>
  </w:style>
  <w:style w:type="character" w:customStyle="1" w:styleId="CommentTextChar">
    <w:name w:val="Comment Text Char"/>
    <w:basedOn w:val="DefaultParagraphFont"/>
    <w:link w:val="CommentText"/>
    <w:uiPriority w:val="99"/>
    <w:rsid w:val="00E04807"/>
    <w:rPr>
      <w:rFonts w:eastAsia="Calibri"/>
    </w:rPr>
  </w:style>
  <w:style w:type="paragraph" w:styleId="NormalWeb">
    <w:name w:val="Normal (Web)"/>
    <w:basedOn w:val="Normal"/>
    <w:uiPriority w:val="99"/>
    <w:semiHidden/>
    <w:unhideWhenUsed/>
    <w:rsid w:val="00B724F8"/>
    <w:pPr>
      <w:spacing w:before="100" w:beforeAutospacing="1" w:after="100" w:afterAutospacing="1"/>
    </w:pPr>
  </w:style>
  <w:style w:type="character" w:customStyle="1" w:styleId="il">
    <w:name w:val="il"/>
    <w:basedOn w:val="DefaultParagraphFont"/>
    <w:rsid w:val="00F114A4"/>
  </w:style>
  <w:style w:type="character" w:styleId="FollowedHyperlink">
    <w:name w:val="FollowedHyperlink"/>
    <w:basedOn w:val="DefaultParagraphFont"/>
    <w:uiPriority w:val="99"/>
    <w:semiHidden/>
    <w:unhideWhenUsed/>
    <w:rsid w:val="008677B0"/>
    <w:rPr>
      <w:color w:val="800080" w:themeColor="followedHyperlink"/>
      <w:u w:val="single"/>
    </w:rPr>
  </w:style>
  <w:style w:type="character" w:customStyle="1" w:styleId="m-5051735884187813672gmail-apple-converted-space">
    <w:name w:val="m_-5051735884187813672gmail-apple-converted-space"/>
    <w:basedOn w:val="DefaultParagraphFont"/>
    <w:rsid w:val="006C2E5E"/>
  </w:style>
  <w:style w:type="character" w:customStyle="1" w:styleId="m-765736149582919190gmail-m2435222427737340318gmail-m-5051735884187813672gmail-apple-converted-space">
    <w:name w:val="m_-765736149582919190gmail-m2435222427737340318gmail-m-5051735884187813672gmail-apple-converted-space"/>
    <w:basedOn w:val="DefaultParagraphFont"/>
    <w:rsid w:val="00DF6F0A"/>
  </w:style>
  <w:style w:type="character" w:customStyle="1" w:styleId="Heading1Char">
    <w:name w:val="Heading 1 Char"/>
    <w:basedOn w:val="DefaultParagraphFont"/>
    <w:link w:val="Heading1"/>
    <w:uiPriority w:val="9"/>
    <w:rsid w:val="00F837C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1E7B"/>
    <w:rPr>
      <w:b/>
      <w:bCs/>
    </w:rPr>
  </w:style>
  <w:style w:type="character" w:styleId="UnresolvedMention">
    <w:name w:val="Unresolved Mention"/>
    <w:basedOn w:val="DefaultParagraphFont"/>
    <w:uiPriority w:val="99"/>
    <w:semiHidden/>
    <w:unhideWhenUsed/>
    <w:rsid w:val="007D7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5803">
      <w:bodyDiv w:val="1"/>
      <w:marLeft w:val="0"/>
      <w:marRight w:val="0"/>
      <w:marTop w:val="0"/>
      <w:marBottom w:val="0"/>
      <w:divBdr>
        <w:top w:val="none" w:sz="0" w:space="0" w:color="auto"/>
        <w:left w:val="none" w:sz="0" w:space="0" w:color="auto"/>
        <w:bottom w:val="none" w:sz="0" w:space="0" w:color="auto"/>
        <w:right w:val="none" w:sz="0" w:space="0" w:color="auto"/>
      </w:divBdr>
      <w:divsChild>
        <w:div w:id="187009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3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048">
      <w:bodyDiv w:val="1"/>
      <w:marLeft w:val="0"/>
      <w:marRight w:val="0"/>
      <w:marTop w:val="0"/>
      <w:marBottom w:val="0"/>
      <w:divBdr>
        <w:top w:val="none" w:sz="0" w:space="0" w:color="auto"/>
        <w:left w:val="none" w:sz="0" w:space="0" w:color="auto"/>
        <w:bottom w:val="none" w:sz="0" w:space="0" w:color="auto"/>
        <w:right w:val="none" w:sz="0" w:space="0" w:color="auto"/>
      </w:divBdr>
    </w:div>
    <w:div w:id="78257498">
      <w:bodyDiv w:val="1"/>
      <w:marLeft w:val="0"/>
      <w:marRight w:val="0"/>
      <w:marTop w:val="0"/>
      <w:marBottom w:val="0"/>
      <w:divBdr>
        <w:top w:val="none" w:sz="0" w:space="0" w:color="auto"/>
        <w:left w:val="none" w:sz="0" w:space="0" w:color="auto"/>
        <w:bottom w:val="none" w:sz="0" w:space="0" w:color="auto"/>
        <w:right w:val="none" w:sz="0" w:space="0" w:color="auto"/>
      </w:divBdr>
    </w:div>
    <w:div w:id="89938001">
      <w:bodyDiv w:val="1"/>
      <w:marLeft w:val="0"/>
      <w:marRight w:val="0"/>
      <w:marTop w:val="0"/>
      <w:marBottom w:val="0"/>
      <w:divBdr>
        <w:top w:val="none" w:sz="0" w:space="0" w:color="auto"/>
        <w:left w:val="none" w:sz="0" w:space="0" w:color="auto"/>
        <w:bottom w:val="none" w:sz="0" w:space="0" w:color="auto"/>
        <w:right w:val="none" w:sz="0" w:space="0" w:color="auto"/>
      </w:divBdr>
    </w:div>
    <w:div w:id="100228456">
      <w:bodyDiv w:val="1"/>
      <w:marLeft w:val="0"/>
      <w:marRight w:val="0"/>
      <w:marTop w:val="0"/>
      <w:marBottom w:val="0"/>
      <w:divBdr>
        <w:top w:val="none" w:sz="0" w:space="0" w:color="auto"/>
        <w:left w:val="none" w:sz="0" w:space="0" w:color="auto"/>
        <w:bottom w:val="none" w:sz="0" w:space="0" w:color="auto"/>
        <w:right w:val="none" w:sz="0" w:space="0" w:color="auto"/>
      </w:divBdr>
    </w:div>
    <w:div w:id="124006585">
      <w:bodyDiv w:val="1"/>
      <w:marLeft w:val="0"/>
      <w:marRight w:val="0"/>
      <w:marTop w:val="0"/>
      <w:marBottom w:val="0"/>
      <w:divBdr>
        <w:top w:val="none" w:sz="0" w:space="0" w:color="auto"/>
        <w:left w:val="none" w:sz="0" w:space="0" w:color="auto"/>
        <w:bottom w:val="none" w:sz="0" w:space="0" w:color="auto"/>
        <w:right w:val="none" w:sz="0" w:space="0" w:color="auto"/>
      </w:divBdr>
    </w:div>
    <w:div w:id="159200135">
      <w:bodyDiv w:val="1"/>
      <w:marLeft w:val="0"/>
      <w:marRight w:val="0"/>
      <w:marTop w:val="0"/>
      <w:marBottom w:val="0"/>
      <w:divBdr>
        <w:top w:val="none" w:sz="0" w:space="0" w:color="auto"/>
        <w:left w:val="none" w:sz="0" w:space="0" w:color="auto"/>
        <w:bottom w:val="none" w:sz="0" w:space="0" w:color="auto"/>
        <w:right w:val="none" w:sz="0" w:space="0" w:color="auto"/>
      </w:divBdr>
    </w:div>
    <w:div w:id="159346743">
      <w:bodyDiv w:val="1"/>
      <w:marLeft w:val="0"/>
      <w:marRight w:val="0"/>
      <w:marTop w:val="0"/>
      <w:marBottom w:val="0"/>
      <w:divBdr>
        <w:top w:val="none" w:sz="0" w:space="0" w:color="auto"/>
        <w:left w:val="none" w:sz="0" w:space="0" w:color="auto"/>
        <w:bottom w:val="none" w:sz="0" w:space="0" w:color="auto"/>
        <w:right w:val="none" w:sz="0" w:space="0" w:color="auto"/>
      </w:divBdr>
    </w:div>
    <w:div w:id="181744794">
      <w:bodyDiv w:val="1"/>
      <w:marLeft w:val="0"/>
      <w:marRight w:val="0"/>
      <w:marTop w:val="0"/>
      <w:marBottom w:val="0"/>
      <w:divBdr>
        <w:top w:val="none" w:sz="0" w:space="0" w:color="auto"/>
        <w:left w:val="none" w:sz="0" w:space="0" w:color="auto"/>
        <w:bottom w:val="none" w:sz="0" w:space="0" w:color="auto"/>
        <w:right w:val="none" w:sz="0" w:space="0" w:color="auto"/>
      </w:divBdr>
    </w:div>
    <w:div w:id="314796327">
      <w:bodyDiv w:val="1"/>
      <w:marLeft w:val="0"/>
      <w:marRight w:val="0"/>
      <w:marTop w:val="0"/>
      <w:marBottom w:val="0"/>
      <w:divBdr>
        <w:top w:val="none" w:sz="0" w:space="0" w:color="auto"/>
        <w:left w:val="none" w:sz="0" w:space="0" w:color="auto"/>
        <w:bottom w:val="none" w:sz="0" w:space="0" w:color="auto"/>
        <w:right w:val="none" w:sz="0" w:space="0" w:color="auto"/>
      </w:divBdr>
    </w:div>
    <w:div w:id="406732072">
      <w:bodyDiv w:val="1"/>
      <w:marLeft w:val="0"/>
      <w:marRight w:val="0"/>
      <w:marTop w:val="0"/>
      <w:marBottom w:val="0"/>
      <w:divBdr>
        <w:top w:val="none" w:sz="0" w:space="0" w:color="auto"/>
        <w:left w:val="none" w:sz="0" w:space="0" w:color="auto"/>
        <w:bottom w:val="none" w:sz="0" w:space="0" w:color="auto"/>
        <w:right w:val="none" w:sz="0" w:space="0" w:color="auto"/>
      </w:divBdr>
    </w:div>
    <w:div w:id="444275356">
      <w:bodyDiv w:val="1"/>
      <w:marLeft w:val="0"/>
      <w:marRight w:val="0"/>
      <w:marTop w:val="0"/>
      <w:marBottom w:val="0"/>
      <w:divBdr>
        <w:top w:val="none" w:sz="0" w:space="0" w:color="auto"/>
        <w:left w:val="none" w:sz="0" w:space="0" w:color="auto"/>
        <w:bottom w:val="none" w:sz="0" w:space="0" w:color="auto"/>
        <w:right w:val="none" w:sz="0" w:space="0" w:color="auto"/>
      </w:divBdr>
    </w:div>
    <w:div w:id="486635400">
      <w:bodyDiv w:val="1"/>
      <w:marLeft w:val="0"/>
      <w:marRight w:val="0"/>
      <w:marTop w:val="0"/>
      <w:marBottom w:val="0"/>
      <w:divBdr>
        <w:top w:val="none" w:sz="0" w:space="0" w:color="auto"/>
        <w:left w:val="none" w:sz="0" w:space="0" w:color="auto"/>
        <w:bottom w:val="none" w:sz="0" w:space="0" w:color="auto"/>
        <w:right w:val="none" w:sz="0" w:space="0" w:color="auto"/>
      </w:divBdr>
    </w:div>
    <w:div w:id="525025864">
      <w:bodyDiv w:val="1"/>
      <w:marLeft w:val="0"/>
      <w:marRight w:val="0"/>
      <w:marTop w:val="0"/>
      <w:marBottom w:val="0"/>
      <w:divBdr>
        <w:top w:val="none" w:sz="0" w:space="0" w:color="auto"/>
        <w:left w:val="none" w:sz="0" w:space="0" w:color="auto"/>
        <w:bottom w:val="none" w:sz="0" w:space="0" w:color="auto"/>
        <w:right w:val="none" w:sz="0" w:space="0" w:color="auto"/>
      </w:divBdr>
    </w:div>
    <w:div w:id="610474815">
      <w:bodyDiv w:val="1"/>
      <w:marLeft w:val="0"/>
      <w:marRight w:val="0"/>
      <w:marTop w:val="0"/>
      <w:marBottom w:val="0"/>
      <w:divBdr>
        <w:top w:val="none" w:sz="0" w:space="0" w:color="auto"/>
        <w:left w:val="none" w:sz="0" w:space="0" w:color="auto"/>
        <w:bottom w:val="none" w:sz="0" w:space="0" w:color="auto"/>
        <w:right w:val="none" w:sz="0" w:space="0" w:color="auto"/>
      </w:divBdr>
    </w:div>
    <w:div w:id="698354548">
      <w:bodyDiv w:val="1"/>
      <w:marLeft w:val="0"/>
      <w:marRight w:val="0"/>
      <w:marTop w:val="0"/>
      <w:marBottom w:val="0"/>
      <w:divBdr>
        <w:top w:val="none" w:sz="0" w:space="0" w:color="auto"/>
        <w:left w:val="none" w:sz="0" w:space="0" w:color="auto"/>
        <w:bottom w:val="none" w:sz="0" w:space="0" w:color="auto"/>
        <w:right w:val="none" w:sz="0" w:space="0" w:color="auto"/>
      </w:divBdr>
    </w:div>
    <w:div w:id="744105169">
      <w:bodyDiv w:val="1"/>
      <w:marLeft w:val="0"/>
      <w:marRight w:val="0"/>
      <w:marTop w:val="0"/>
      <w:marBottom w:val="0"/>
      <w:divBdr>
        <w:top w:val="none" w:sz="0" w:space="0" w:color="auto"/>
        <w:left w:val="none" w:sz="0" w:space="0" w:color="auto"/>
        <w:bottom w:val="none" w:sz="0" w:space="0" w:color="auto"/>
        <w:right w:val="none" w:sz="0" w:space="0" w:color="auto"/>
      </w:divBdr>
    </w:div>
    <w:div w:id="748042159">
      <w:bodyDiv w:val="1"/>
      <w:marLeft w:val="0"/>
      <w:marRight w:val="0"/>
      <w:marTop w:val="0"/>
      <w:marBottom w:val="0"/>
      <w:divBdr>
        <w:top w:val="none" w:sz="0" w:space="0" w:color="auto"/>
        <w:left w:val="none" w:sz="0" w:space="0" w:color="auto"/>
        <w:bottom w:val="none" w:sz="0" w:space="0" w:color="auto"/>
        <w:right w:val="none" w:sz="0" w:space="0" w:color="auto"/>
      </w:divBdr>
      <w:divsChild>
        <w:div w:id="1759788805">
          <w:marLeft w:val="0"/>
          <w:marRight w:val="0"/>
          <w:marTop w:val="0"/>
          <w:marBottom w:val="0"/>
          <w:divBdr>
            <w:top w:val="none" w:sz="0" w:space="0" w:color="auto"/>
            <w:left w:val="none" w:sz="0" w:space="0" w:color="auto"/>
            <w:bottom w:val="none" w:sz="0" w:space="0" w:color="auto"/>
            <w:right w:val="none" w:sz="0" w:space="0" w:color="auto"/>
          </w:divBdr>
          <w:divsChild>
            <w:div w:id="723603141">
              <w:marLeft w:val="0"/>
              <w:marRight w:val="0"/>
              <w:marTop w:val="0"/>
              <w:marBottom w:val="0"/>
              <w:divBdr>
                <w:top w:val="none" w:sz="0" w:space="0" w:color="auto"/>
                <w:left w:val="none" w:sz="0" w:space="0" w:color="auto"/>
                <w:bottom w:val="none" w:sz="0" w:space="0" w:color="auto"/>
                <w:right w:val="none" w:sz="0" w:space="0" w:color="auto"/>
              </w:divBdr>
              <w:divsChild>
                <w:div w:id="512111187">
                  <w:marLeft w:val="0"/>
                  <w:marRight w:val="0"/>
                  <w:marTop w:val="0"/>
                  <w:marBottom w:val="0"/>
                  <w:divBdr>
                    <w:top w:val="none" w:sz="0" w:space="0" w:color="auto"/>
                    <w:left w:val="none" w:sz="0" w:space="0" w:color="auto"/>
                    <w:bottom w:val="none" w:sz="0" w:space="0" w:color="auto"/>
                    <w:right w:val="none" w:sz="0" w:space="0" w:color="auto"/>
                  </w:divBdr>
                  <w:divsChild>
                    <w:div w:id="1976527403">
                      <w:marLeft w:val="0"/>
                      <w:marRight w:val="0"/>
                      <w:marTop w:val="0"/>
                      <w:marBottom w:val="0"/>
                      <w:divBdr>
                        <w:top w:val="none" w:sz="0" w:space="0" w:color="auto"/>
                        <w:left w:val="none" w:sz="0" w:space="0" w:color="auto"/>
                        <w:bottom w:val="none" w:sz="0" w:space="0" w:color="auto"/>
                        <w:right w:val="none" w:sz="0" w:space="0" w:color="auto"/>
                      </w:divBdr>
                      <w:divsChild>
                        <w:div w:id="20821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35267">
      <w:bodyDiv w:val="1"/>
      <w:marLeft w:val="0"/>
      <w:marRight w:val="0"/>
      <w:marTop w:val="0"/>
      <w:marBottom w:val="0"/>
      <w:divBdr>
        <w:top w:val="none" w:sz="0" w:space="0" w:color="auto"/>
        <w:left w:val="none" w:sz="0" w:space="0" w:color="auto"/>
        <w:bottom w:val="none" w:sz="0" w:space="0" w:color="auto"/>
        <w:right w:val="none" w:sz="0" w:space="0" w:color="auto"/>
      </w:divBdr>
      <w:divsChild>
        <w:div w:id="133525963">
          <w:marLeft w:val="0"/>
          <w:marRight w:val="0"/>
          <w:marTop w:val="0"/>
          <w:marBottom w:val="0"/>
          <w:divBdr>
            <w:top w:val="none" w:sz="0" w:space="0" w:color="auto"/>
            <w:left w:val="none" w:sz="0" w:space="0" w:color="auto"/>
            <w:bottom w:val="none" w:sz="0" w:space="0" w:color="auto"/>
            <w:right w:val="none" w:sz="0" w:space="0" w:color="auto"/>
          </w:divBdr>
        </w:div>
      </w:divsChild>
    </w:div>
    <w:div w:id="865867244">
      <w:bodyDiv w:val="1"/>
      <w:marLeft w:val="0"/>
      <w:marRight w:val="0"/>
      <w:marTop w:val="0"/>
      <w:marBottom w:val="0"/>
      <w:divBdr>
        <w:top w:val="none" w:sz="0" w:space="0" w:color="auto"/>
        <w:left w:val="none" w:sz="0" w:space="0" w:color="auto"/>
        <w:bottom w:val="none" w:sz="0" w:space="0" w:color="auto"/>
        <w:right w:val="none" w:sz="0" w:space="0" w:color="auto"/>
      </w:divBdr>
    </w:div>
    <w:div w:id="902838135">
      <w:bodyDiv w:val="1"/>
      <w:marLeft w:val="0"/>
      <w:marRight w:val="0"/>
      <w:marTop w:val="0"/>
      <w:marBottom w:val="0"/>
      <w:divBdr>
        <w:top w:val="none" w:sz="0" w:space="0" w:color="auto"/>
        <w:left w:val="none" w:sz="0" w:space="0" w:color="auto"/>
        <w:bottom w:val="none" w:sz="0" w:space="0" w:color="auto"/>
        <w:right w:val="none" w:sz="0" w:space="0" w:color="auto"/>
      </w:divBdr>
    </w:div>
    <w:div w:id="984819070">
      <w:bodyDiv w:val="1"/>
      <w:marLeft w:val="0"/>
      <w:marRight w:val="0"/>
      <w:marTop w:val="0"/>
      <w:marBottom w:val="0"/>
      <w:divBdr>
        <w:top w:val="none" w:sz="0" w:space="0" w:color="auto"/>
        <w:left w:val="none" w:sz="0" w:space="0" w:color="auto"/>
        <w:bottom w:val="none" w:sz="0" w:space="0" w:color="auto"/>
        <w:right w:val="none" w:sz="0" w:space="0" w:color="auto"/>
      </w:divBdr>
    </w:div>
    <w:div w:id="1076322612">
      <w:bodyDiv w:val="1"/>
      <w:marLeft w:val="0"/>
      <w:marRight w:val="0"/>
      <w:marTop w:val="0"/>
      <w:marBottom w:val="0"/>
      <w:divBdr>
        <w:top w:val="none" w:sz="0" w:space="0" w:color="auto"/>
        <w:left w:val="none" w:sz="0" w:space="0" w:color="auto"/>
        <w:bottom w:val="none" w:sz="0" w:space="0" w:color="auto"/>
        <w:right w:val="none" w:sz="0" w:space="0" w:color="auto"/>
      </w:divBdr>
    </w:div>
    <w:div w:id="1079211717">
      <w:bodyDiv w:val="1"/>
      <w:marLeft w:val="0"/>
      <w:marRight w:val="0"/>
      <w:marTop w:val="0"/>
      <w:marBottom w:val="0"/>
      <w:divBdr>
        <w:top w:val="none" w:sz="0" w:space="0" w:color="auto"/>
        <w:left w:val="none" w:sz="0" w:space="0" w:color="auto"/>
        <w:bottom w:val="none" w:sz="0" w:space="0" w:color="auto"/>
        <w:right w:val="none" w:sz="0" w:space="0" w:color="auto"/>
      </w:divBdr>
    </w:div>
    <w:div w:id="1123042209">
      <w:bodyDiv w:val="1"/>
      <w:marLeft w:val="0"/>
      <w:marRight w:val="0"/>
      <w:marTop w:val="0"/>
      <w:marBottom w:val="0"/>
      <w:divBdr>
        <w:top w:val="none" w:sz="0" w:space="0" w:color="auto"/>
        <w:left w:val="none" w:sz="0" w:space="0" w:color="auto"/>
        <w:bottom w:val="none" w:sz="0" w:space="0" w:color="auto"/>
        <w:right w:val="none" w:sz="0" w:space="0" w:color="auto"/>
      </w:divBdr>
    </w:div>
    <w:div w:id="1150252028">
      <w:bodyDiv w:val="1"/>
      <w:marLeft w:val="0"/>
      <w:marRight w:val="0"/>
      <w:marTop w:val="0"/>
      <w:marBottom w:val="0"/>
      <w:divBdr>
        <w:top w:val="none" w:sz="0" w:space="0" w:color="auto"/>
        <w:left w:val="none" w:sz="0" w:space="0" w:color="auto"/>
        <w:bottom w:val="none" w:sz="0" w:space="0" w:color="auto"/>
        <w:right w:val="none" w:sz="0" w:space="0" w:color="auto"/>
      </w:divBdr>
      <w:divsChild>
        <w:div w:id="385221816">
          <w:marLeft w:val="0"/>
          <w:marRight w:val="0"/>
          <w:marTop w:val="0"/>
          <w:marBottom w:val="0"/>
          <w:divBdr>
            <w:top w:val="none" w:sz="0" w:space="0" w:color="auto"/>
            <w:left w:val="none" w:sz="0" w:space="0" w:color="auto"/>
            <w:bottom w:val="none" w:sz="0" w:space="0" w:color="auto"/>
            <w:right w:val="none" w:sz="0" w:space="0" w:color="auto"/>
          </w:divBdr>
        </w:div>
        <w:div w:id="424813869">
          <w:marLeft w:val="0"/>
          <w:marRight w:val="0"/>
          <w:marTop w:val="0"/>
          <w:marBottom w:val="0"/>
          <w:divBdr>
            <w:top w:val="none" w:sz="0" w:space="0" w:color="auto"/>
            <w:left w:val="none" w:sz="0" w:space="0" w:color="auto"/>
            <w:bottom w:val="none" w:sz="0" w:space="0" w:color="auto"/>
            <w:right w:val="none" w:sz="0" w:space="0" w:color="auto"/>
          </w:divBdr>
        </w:div>
      </w:divsChild>
    </w:div>
    <w:div w:id="1193109304">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339773912">
      <w:bodyDiv w:val="1"/>
      <w:marLeft w:val="0"/>
      <w:marRight w:val="0"/>
      <w:marTop w:val="0"/>
      <w:marBottom w:val="0"/>
      <w:divBdr>
        <w:top w:val="none" w:sz="0" w:space="0" w:color="auto"/>
        <w:left w:val="none" w:sz="0" w:space="0" w:color="auto"/>
        <w:bottom w:val="none" w:sz="0" w:space="0" w:color="auto"/>
        <w:right w:val="none" w:sz="0" w:space="0" w:color="auto"/>
      </w:divBdr>
    </w:div>
    <w:div w:id="1352338651">
      <w:bodyDiv w:val="1"/>
      <w:marLeft w:val="0"/>
      <w:marRight w:val="0"/>
      <w:marTop w:val="0"/>
      <w:marBottom w:val="0"/>
      <w:divBdr>
        <w:top w:val="none" w:sz="0" w:space="0" w:color="auto"/>
        <w:left w:val="none" w:sz="0" w:space="0" w:color="auto"/>
        <w:bottom w:val="none" w:sz="0" w:space="0" w:color="auto"/>
        <w:right w:val="none" w:sz="0" w:space="0" w:color="auto"/>
      </w:divBdr>
    </w:div>
    <w:div w:id="1361861338">
      <w:bodyDiv w:val="1"/>
      <w:marLeft w:val="0"/>
      <w:marRight w:val="0"/>
      <w:marTop w:val="0"/>
      <w:marBottom w:val="0"/>
      <w:divBdr>
        <w:top w:val="none" w:sz="0" w:space="0" w:color="auto"/>
        <w:left w:val="none" w:sz="0" w:space="0" w:color="auto"/>
        <w:bottom w:val="none" w:sz="0" w:space="0" w:color="auto"/>
        <w:right w:val="none" w:sz="0" w:space="0" w:color="auto"/>
      </w:divBdr>
      <w:divsChild>
        <w:div w:id="1457483325">
          <w:marLeft w:val="0"/>
          <w:marRight w:val="0"/>
          <w:marTop w:val="0"/>
          <w:marBottom w:val="0"/>
          <w:divBdr>
            <w:top w:val="none" w:sz="0" w:space="0" w:color="auto"/>
            <w:left w:val="none" w:sz="0" w:space="0" w:color="auto"/>
            <w:bottom w:val="none" w:sz="0" w:space="0" w:color="auto"/>
            <w:right w:val="none" w:sz="0" w:space="0" w:color="auto"/>
          </w:divBdr>
        </w:div>
      </w:divsChild>
    </w:div>
    <w:div w:id="1395079911">
      <w:bodyDiv w:val="1"/>
      <w:marLeft w:val="0"/>
      <w:marRight w:val="0"/>
      <w:marTop w:val="0"/>
      <w:marBottom w:val="0"/>
      <w:divBdr>
        <w:top w:val="none" w:sz="0" w:space="0" w:color="auto"/>
        <w:left w:val="none" w:sz="0" w:space="0" w:color="auto"/>
        <w:bottom w:val="none" w:sz="0" w:space="0" w:color="auto"/>
        <w:right w:val="none" w:sz="0" w:space="0" w:color="auto"/>
      </w:divBdr>
    </w:div>
    <w:div w:id="1434397068">
      <w:bodyDiv w:val="1"/>
      <w:marLeft w:val="0"/>
      <w:marRight w:val="0"/>
      <w:marTop w:val="0"/>
      <w:marBottom w:val="0"/>
      <w:divBdr>
        <w:top w:val="none" w:sz="0" w:space="0" w:color="auto"/>
        <w:left w:val="none" w:sz="0" w:space="0" w:color="auto"/>
        <w:bottom w:val="none" w:sz="0" w:space="0" w:color="auto"/>
        <w:right w:val="none" w:sz="0" w:space="0" w:color="auto"/>
      </w:divBdr>
    </w:div>
    <w:div w:id="1462960396">
      <w:bodyDiv w:val="1"/>
      <w:marLeft w:val="0"/>
      <w:marRight w:val="0"/>
      <w:marTop w:val="0"/>
      <w:marBottom w:val="0"/>
      <w:divBdr>
        <w:top w:val="none" w:sz="0" w:space="0" w:color="auto"/>
        <w:left w:val="none" w:sz="0" w:space="0" w:color="auto"/>
        <w:bottom w:val="none" w:sz="0" w:space="0" w:color="auto"/>
        <w:right w:val="none" w:sz="0" w:space="0" w:color="auto"/>
      </w:divBdr>
    </w:div>
    <w:div w:id="1490826138">
      <w:bodyDiv w:val="1"/>
      <w:marLeft w:val="0"/>
      <w:marRight w:val="0"/>
      <w:marTop w:val="0"/>
      <w:marBottom w:val="0"/>
      <w:divBdr>
        <w:top w:val="none" w:sz="0" w:space="0" w:color="auto"/>
        <w:left w:val="none" w:sz="0" w:space="0" w:color="auto"/>
        <w:bottom w:val="none" w:sz="0" w:space="0" w:color="auto"/>
        <w:right w:val="none" w:sz="0" w:space="0" w:color="auto"/>
      </w:divBdr>
    </w:div>
    <w:div w:id="1494948051">
      <w:bodyDiv w:val="1"/>
      <w:marLeft w:val="0"/>
      <w:marRight w:val="0"/>
      <w:marTop w:val="0"/>
      <w:marBottom w:val="0"/>
      <w:divBdr>
        <w:top w:val="none" w:sz="0" w:space="0" w:color="auto"/>
        <w:left w:val="none" w:sz="0" w:space="0" w:color="auto"/>
        <w:bottom w:val="none" w:sz="0" w:space="0" w:color="auto"/>
        <w:right w:val="none" w:sz="0" w:space="0" w:color="auto"/>
      </w:divBdr>
    </w:div>
    <w:div w:id="1551108645">
      <w:bodyDiv w:val="1"/>
      <w:marLeft w:val="0"/>
      <w:marRight w:val="0"/>
      <w:marTop w:val="0"/>
      <w:marBottom w:val="0"/>
      <w:divBdr>
        <w:top w:val="none" w:sz="0" w:space="0" w:color="auto"/>
        <w:left w:val="none" w:sz="0" w:space="0" w:color="auto"/>
        <w:bottom w:val="none" w:sz="0" w:space="0" w:color="auto"/>
        <w:right w:val="none" w:sz="0" w:space="0" w:color="auto"/>
      </w:divBdr>
    </w:div>
    <w:div w:id="1555581971">
      <w:bodyDiv w:val="1"/>
      <w:marLeft w:val="0"/>
      <w:marRight w:val="0"/>
      <w:marTop w:val="0"/>
      <w:marBottom w:val="0"/>
      <w:divBdr>
        <w:top w:val="none" w:sz="0" w:space="0" w:color="auto"/>
        <w:left w:val="none" w:sz="0" w:space="0" w:color="auto"/>
        <w:bottom w:val="none" w:sz="0" w:space="0" w:color="auto"/>
        <w:right w:val="none" w:sz="0" w:space="0" w:color="auto"/>
      </w:divBdr>
      <w:divsChild>
        <w:div w:id="131710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0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79409">
      <w:bodyDiv w:val="1"/>
      <w:marLeft w:val="0"/>
      <w:marRight w:val="0"/>
      <w:marTop w:val="0"/>
      <w:marBottom w:val="0"/>
      <w:divBdr>
        <w:top w:val="none" w:sz="0" w:space="0" w:color="auto"/>
        <w:left w:val="none" w:sz="0" w:space="0" w:color="auto"/>
        <w:bottom w:val="none" w:sz="0" w:space="0" w:color="auto"/>
        <w:right w:val="none" w:sz="0" w:space="0" w:color="auto"/>
      </w:divBdr>
    </w:div>
    <w:div w:id="1612936545">
      <w:bodyDiv w:val="1"/>
      <w:marLeft w:val="0"/>
      <w:marRight w:val="0"/>
      <w:marTop w:val="0"/>
      <w:marBottom w:val="0"/>
      <w:divBdr>
        <w:top w:val="none" w:sz="0" w:space="0" w:color="auto"/>
        <w:left w:val="none" w:sz="0" w:space="0" w:color="auto"/>
        <w:bottom w:val="none" w:sz="0" w:space="0" w:color="auto"/>
        <w:right w:val="none" w:sz="0" w:space="0" w:color="auto"/>
      </w:divBdr>
    </w:div>
    <w:div w:id="1718236953">
      <w:bodyDiv w:val="1"/>
      <w:marLeft w:val="0"/>
      <w:marRight w:val="0"/>
      <w:marTop w:val="0"/>
      <w:marBottom w:val="0"/>
      <w:divBdr>
        <w:top w:val="none" w:sz="0" w:space="0" w:color="auto"/>
        <w:left w:val="none" w:sz="0" w:space="0" w:color="auto"/>
        <w:bottom w:val="none" w:sz="0" w:space="0" w:color="auto"/>
        <w:right w:val="none" w:sz="0" w:space="0" w:color="auto"/>
      </w:divBdr>
    </w:div>
    <w:div w:id="1771512086">
      <w:bodyDiv w:val="1"/>
      <w:marLeft w:val="0"/>
      <w:marRight w:val="0"/>
      <w:marTop w:val="0"/>
      <w:marBottom w:val="0"/>
      <w:divBdr>
        <w:top w:val="none" w:sz="0" w:space="0" w:color="auto"/>
        <w:left w:val="none" w:sz="0" w:space="0" w:color="auto"/>
        <w:bottom w:val="none" w:sz="0" w:space="0" w:color="auto"/>
        <w:right w:val="none" w:sz="0" w:space="0" w:color="auto"/>
      </w:divBdr>
    </w:div>
    <w:div w:id="1811316355">
      <w:bodyDiv w:val="1"/>
      <w:marLeft w:val="0"/>
      <w:marRight w:val="0"/>
      <w:marTop w:val="0"/>
      <w:marBottom w:val="0"/>
      <w:divBdr>
        <w:top w:val="none" w:sz="0" w:space="0" w:color="auto"/>
        <w:left w:val="none" w:sz="0" w:space="0" w:color="auto"/>
        <w:bottom w:val="none" w:sz="0" w:space="0" w:color="auto"/>
        <w:right w:val="none" w:sz="0" w:space="0" w:color="auto"/>
      </w:divBdr>
    </w:div>
    <w:div w:id="1860389228">
      <w:bodyDiv w:val="1"/>
      <w:marLeft w:val="0"/>
      <w:marRight w:val="0"/>
      <w:marTop w:val="0"/>
      <w:marBottom w:val="0"/>
      <w:divBdr>
        <w:top w:val="none" w:sz="0" w:space="0" w:color="auto"/>
        <w:left w:val="none" w:sz="0" w:space="0" w:color="auto"/>
        <w:bottom w:val="none" w:sz="0" w:space="0" w:color="auto"/>
        <w:right w:val="none" w:sz="0" w:space="0" w:color="auto"/>
      </w:divBdr>
    </w:div>
    <w:div w:id="1893810262">
      <w:bodyDiv w:val="1"/>
      <w:marLeft w:val="0"/>
      <w:marRight w:val="0"/>
      <w:marTop w:val="0"/>
      <w:marBottom w:val="0"/>
      <w:divBdr>
        <w:top w:val="none" w:sz="0" w:space="0" w:color="auto"/>
        <w:left w:val="none" w:sz="0" w:space="0" w:color="auto"/>
        <w:bottom w:val="none" w:sz="0" w:space="0" w:color="auto"/>
        <w:right w:val="none" w:sz="0" w:space="0" w:color="auto"/>
      </w:divBdr>
    </w:div>
    <w:div w:id="1910649713">
      <w:bodyDiv w:val="1"/>
      <w:marLeft w:val="0"/>
      <w:marRight w:val="0"/>
      <w:marTop w:val="0"/>
      <w:marBottom w:val="0"/>
      <w:divBdr>
        <w:top w:val="none" w:sz="0" w:space="0" w:color="auto"/>
        <w:left w:val="none" w:sz="0" w:space="0" w:color="auto"/>
        <w:bottom w:val="none" w:sz="0" w:space="0" w:color="auto"/>
        <w:right w:val="none" w:sz="0" w:space="0" w:color="auto"/>
      </w:divBdr>
    </w:div>
    <w:div w:id="1914007895">
      <w:bodyDiv w:val="1"/>
      <w:marLeft w:val="0"/>
      <w:marRight w:val="0"/>
      <w:marTop w:val="0"/>
      <w:marBottom w:val="0"/>
      <w:divBdr>
        <w:top w:val="none" w:sz="0" w:space="0" w:color="auto"/>
        <w:left w:val="none" w:sz="0" w:space="0" w:color="auto"/>
        <w:bottom w:val="none" w:sz="0" w:space="0" w:color="auto"/>
        <w:right w:val="none" w:sz="0" w:space="0" w:color="auto"/>
      </w:divBdr>
    </w:div>
    <w:div w:id="1964773729">
      <w:bodyDiv w:val="1"/>
      <w:marLeft w:val="0"/>
      <w:marRight w:val="0"/>
      <w:marTop w:val="0"/>
      <w:marBottom w:val="0"/>
      <w:divBdr>
        <w:top w:val="none" w:sz="0" w:space="0" w:color="auto"/>
        <w:left w:val="none" w:sz="0" w:space="0" w:color="auto"/>
        <w:bottom w:val="none" w:sz="0" w:space="0" w:color="auto"/>
        <w:right w:val="none" w:sz="0" w:space="0" w:color="auto"/>
      </w:divBdr>
    </w:div>
    <w:div w:id="1972201629">
      <w:bodyDiv w:val="1"/>
      <w:marLeft w:val="0"/>
      <w:marRight w:val="0"/>
      <w:marTop w:val="0"/>
      <w:marBottom w:val="0"/>
      <w:divBdr>
        <w:top w:val="none" w:sz="0" w:space="0" w:color="auto"/>
        <w:left w:val="none" w:sz="0" w:space="0" w:color="auto"/>
        <w:bottom w:val="none" w:sz="0" w:space="0" w:color="auto"/>
        <w:right w:val="none" w:sz="0" w:space="0" w:color="auto"/>
      </w:divBdr>
    </w:div>
    <w:div w:id="1973441700">
      <w:bodyDiv w:val="1"/>
      <w:marLeft w:val="0"/>
      <w:marRight w:val="0"/>
      <w:marTop w:val="0"/>
      <w:marBottom w:val="0"/>
      <w:divBdr>
        <w:top w:val="none" w:sz="0" w:space="0" w:color="auto"/>
        <w:left w:val="none" w:sz="0" w:space="0" w:color="auto"/>
        <w:bottom w:val="none" w:sz="0" w:space="0" w:color="auto"/>
        <w:right w:val="none" w:sz="0" w:space="0" w:color="auto"/>
      </w:divBdr>
    </w:div>
    <w:div w:id="1976523415">
      <w:bodyDiv w:val="1"/>
      <w:marLeft w:val="0"/>
      <w:marRight w:val="0"/>
      <w:marTop w:val="0"/>
      <w:marBottom w:val="0"/>
      <w:divBdr>
        <w:top w:val="none" w:sz="0" w:space="0" w:color="auto"/>
        <w:left w:val="none" w:sz="0" w:space="0" w:color="auto"/>
        <w:bottom w:val="none" w:sz="0" w:space="0" w:color="auto"/>
        <w:right w:val="none" w:sz="0" w:space="0" w:color="auto"/>
      </w:divBdr>
    </w:div>
    <w:div w:id="1981685509">
      <w:bodyDiv w:val="1"/>
      <w:marLeft w:val="0"/>
      <w:marRight w:val="0"/>
      <w:marTop w:val="0"/>
      <w:marBottom w:val="0"/>
      <w:divBdr>
        <w:top w:val="none" w:sz="0" w:space="0" w:color="auto"/>
        <w:left w:val="none" w:sz="0" w:space="0" w:color="auto"/>
        <w:bottom w:val="none" w:sz="0" w:space="0" w:color="auto"/>
        <w:right w:val="none" w:sz="0" w:space="0" w:color="auto"/>
      </w:divBdr>
    </w:div>
    <w:div w:id="2058041035">
      <w:bodyDiv w:val="1"/>
      <w:marLeft w:val="0"/>
      <w:marRight w:val="0"/>
      <w:marTop w:val="0"/>
      <w:marBottom w:val="0"/>
      <w:divBdr>
        <w:top w:val="none" w:sz="0" w:space="0" w:color="auto"/>
        <w:left w:val="none" w:sz="0" w:space="0" w:color="auto"/>
        <w:bottom w:val="none" w:sz="0" w:space="0" w:color="auto"/>
        <w:right w:val="none" w:sz="0" w:space="0" w:color="auto"/>
      </w:divBdr>
    </w:div>
    <w:div w:id="2059697551">
      <w:bodyDiv w:val="1"/>
      <w:marLeft w:val="0"/>
      <w:marRight w:val="0"/>
      <w:marTop w:val="0"/>
      <w:marBottom w:val="0"/>
      <w:divBdr>
        <w:top w:val="none" w:sz="0" w:space="0" w:color="auto"/>
        <w:left w:val="none" w:sz="0" w:space="0" w:color="auto"/>
        <w:bottom w:val="none" w:sz="0" w:space="0" w:color="auto"/>
        <w:right w:val="none" w:sz="0" w:space="0" w:color="auto"/>
      </w:divBdr>
    </w:div>
    <w:div w:id="2065593617">
      <w:bodyDiv w:val="1"/>
      <w:marLeft w:val="0"/>
      <w:marRight w:val="0"/>
      <w:marTop w:val="0"/>
      <w:marBottom w:val="0"/>
      <w:divBdr>
        <w:top w:val="none" w:sz="0" w:space="0" w:color="auto"/>
        <w:left w:val="none" w:sz="0" w:space="0" w:color="auto"/>
        <w:bottom w:val="none" w:sz="0" w:space="0" w:color="auto"/>
        <w:right w:val="none" w:sz="0" w:space="0" w:color="auto"/>
      </w:divBdr>
    </w:div>
    <w:div w:id="2072656800">
      <w:bodyDiv w:val="1"/>
      <w:marLeft w:val="0"/>
      <w:marRight w:val="0"/>
      <w:marTop w:val="0"/>
      <w:marBottom w:val="0"/>
      <w:divBdr>
        <w:top w:val="none" w:sz="0" w:space="0" w:color="auto"/>
        <w:left w:val="none" w:sz="0" w:space="0" w:color="auto"/>
        <w:bottom w:val="none" w:sz="0" w:space="0" w:color="auto"/>
        <w:right w:val="none" w:sz="0" w:space="0" w:color="auto"/>
      </w:divBdr>
    </w:div>
    <w:div w:id="2090803414">
      <w:bodyDiv w:val="1"/>
      <w:marLeft w:val="0"/>
      <w:marRight w:val="0"/>
      <w:marTop w:val="0"/>
      <w:marBottom w:val="0"/>
      <w:divBdr>
        <w:top w:val="none" w:sz="0" w:space="0" w:color="auto"/>
        <w:left w:val="none" w:sz="0" w:space="0" w:color="auto"/>
        <w:bottom w:val="none" w:sz="0" w:space="0" w:color="auto"/>
        <w:right w:val="none" w:sz="0" w:space="0" w:color="auto"/>
      </w:divBdr>
      <w:divsChild>
        <w:div w:id="758526489">
          <w:marLeft w:val="0"/>
          <w:marRight w:val="0"/>
          <w:marTop w:val="0"/>
          <w:marBottom w:val="0"/>
          <w:divBdr>
            <w:top w:val="none" w:sz="0" w:space="0" w:color="auto"/>
            <w:left w:val="none" w:sz="0" w:space="0" w:color="auto"/>
            <w:bottom w:val="none" w:sz="0" w:space="0" w:color="auto"/>
            <w:right w:val="none" w:sz="0" w:space="0" w:color="auto"/>
          </w:divBdr>
        </w:div>
        <w:div w:id="99566633">
          <w:marLeft w:val="0"/>
          <w:marRight w:val="0"/>
          <w:marTop w:val="0"/>
          <w:marBottom w:val="0"/>
          <w:divBdr>
            <w:top w:val="none" w:sz="0" w:space="0" w:color="auto"/>
            <w:left w:val="none" w:sz="0" w:space="0" w:color="auto"/>
            <w:bottom w:val="none" w:sz="0" w:space="0" w:color="auto"/>
            <w:right w:val="none" w:sz="0" w:space="0" w:color="auto"/>
          </w:divBdr>
        </w:div>
      </w:divsChild>
    </w:div>
    <w:div w:id="2091392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lf.com/story/healing-from-trauma" TargetMode="External"/><Relationship Id="rId18" Type="http://schemas.openxmlformats.org/officeDocument/2006/relationships/hyperlink" Target="https://www.outsideonline.com/outdoor-adventure/environment/wildfire-survivors-mental-health-trauma/" TargetMode="External"/><Relationship Id="rId26" Type="http://schemas.openxmlformats.org/officeDocument/2006/relationships/hyperlink" Target="https://norcalpublicmedia.org/2019090327322/krcb-news-feed/housing-insecurity-is-taking-a-toll-on-youth-s-health" TargetMode="External"/><Relationship Id="rId39" Type="http://schemas.openxmlformats.org/officeDocument/2006/relationships/header" Target="header1.xml"/><Relationship Id="rId21" Type="http://schemas.openxmlformats.org/officeDocument/2006/relationships/hyperlink" Target="https://www.sonomamag.com/local-experts-develop-covid-19-mental-health-self-care-app/?fbclid=IwAR0yUKNIZ0DNniAKGELpiw0w-UR56j1DCO6uXF1WqoX2FgPiebOOICYusD8" TargetMode="External"/><Relationship Id="rId34" Type="http://schemas.openxmlformats.org/officeDocument/2006/relationships/hyperlink" Target="http://money.cnn.com/video/technology/2016/02/10/mostly-human-tech-entrepreneurship-silicon-valley-depression-suicide.cnnmoney/inde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usinessinsider.com/business-owner-burnout-mental-health-holiday-season-2021-11" TargetMode="External"/><Relationship Id="rId20" Type="http://schemas.openxmlformats.org/officeDocument/2006/relationships/hyperlink" Target="https://www.wired.com/story/this-mental-health-app-is-tailor-made-for-your-pandemic-woes/" TargetMode="External"/><Relationship Id="rId29" Type="http://schemas.openxmlformats.org/officeDocument/2006/relationships/hyperlink" Target="https://www.wired.com/story/wildfires-mental-healt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ut.com/2022/09/sobriety-and-climate-change.html" TargetMode="External"/><Relationship Id="rId24" Type="http://schemas.openxmlformats.org/officeDocument/2006/relationships/hyperlink" Target="https://www.teenvogue.com/story/california-wildfires-why-happening" TargetMode="External"/><Relationship Id="rId32" Type="http://schemas.openxmlformats.org/officeDocument/2006/relationships/hyperlink" Target="http://www.pressdemocrat.com/news/8051277-181/mental-health-collaborative-tackles-fire-related" TargetMode="External"/><Relationship Id="rId37" Type="http://schemas.openxmlformats.org/officeDocument/2006/relationships/hyperlink" Target="http://www.abc.net.au/health/thepulse/stories/2014/01/30/3934877.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log.hubspot.com/the-hustle/recover-from-burnout" TargetMode="External"/><Relationship Id="rId23" Type="http://schemas.openxmlformats.org/officeDocument/2006/relationships/hyperlink" Target="https://www.wired.com/story/why-life-during-a-pandemic-feels-so-surreal/" TargetMode="External"/><Relationship Id="rId28" Type="http://schemas.openxmlformats.org/officeDocument/2006/relationships/hyperlink" Target="https://www.sacbee.com/news/california/fires/article233034687.html" TargetMode="External"/><Relationship Id="rId36" Type="http://schemas.openxmlformats.org/officeDocument/2006/relationships/hyperlink" Target="http://www.reuters.com/article/2014/02/21/us-hookah-harmless-idUSBREA1K1VX20140221" TargetMode="External"/><Relationship Id="rId10" Type="http://schemas.openxmlformats.org/officeDocument/2006/relationships/hyperlink" Target="http://www.dradrienneheinz.com/" TargetMode="External"/><Relationship Id="rId19" Type="http://schemas.openxmlformats.org/officeDocument/2006/relationships/hyperlink" Target="https://www.wired.com/story/crisis-fatigue/" TargetMode="External"/><Relationship Id="rId31" Type="http://schemas.openxmlformats.org/officeDocument/2006/relationships/hyperlink" Target="https://health.usnews.com/health-care/patient-advice/articles/2018-05-22/accessing-the-mental-health-benefits-of-music-therapy" TargetMode="External"/><Relationship Id="rId4" Type="http://schemas.openxmlformats.org/officeDocument/2006/relationships/settings" Target="settings.xml"/><Relationship Id="rId9" Type="http://schemas.openxmlformats.org/officeDocument/2006/relationships/hyperlink" Target="mailto:Adrienne@dradrienneheinz.com" TargetMode="External"/><Relationship Id="rId14" Type="http://schemas.openxmlformats.org/officeDocument/2006/relationships/hyperlink" Target="https://www.psychologytoday.com/us/blog/combating-climate-dread/202203/how-fight-climate-dread" TargetMode="External"/><Relationship Id="rId22" Type="http://schemas.openxmlformats.org/officeDocument/2006/relationships/hyperlink" Target="https://www.cnn.com/2020/04/20/health/only-child-shelter-in-place-coronavirus-wellness/index.html" TargetMode="External"/><Relationship Id="rId27" Type="http://schemas.openxmlformats.org/officeDocument/2006/relationships/hyperlink" Target="https://www.theguardian.com/world/2019/aug/26/climate-change-mental-health-wildfires-santa-rosa?fbclid=IwAR1643l8shg7lRdFQfucQMW7twO4LS61TO0z58uinX60NkudR0qoMau_xN4" TargetMode="External"/><Relationship Id="rId30" Type="http://schemas.openxmlformats.org/officeDocument/2006/relationships/hyperlink" Target="https://www.sonomamag.com/fire-survivors-continue-to-receive-free-therapy-and-yoga-through-local-mental-health-collaborative/" TargetMode="External"/><Relationship Id="rId35" Type="http://schemas.openxmlformats.org/officeDocument/2006/relationships/hyperlink" Target="http://www.sfchronicle.com/business/article/Tech-offers-little-help-to-founders-struggling-6487537.php" TargetMode="External"/><Relationship Id="rId8" Type="http://schemas.openxmlformats.org/officeDocument/2006/relationships/hyperlink" Target="mailto:adrienne.heinz@va.gov" TargetMode="External"/><Relationship Id="rId3" Type="http://schemas.openxmlformats.org/officeDocument/2006/relationships/styles" Target="styles.xml"/><Relationship Id="rId12" Type="http://schemas.openxmlformats.org/officeDocument/2006/relationships/hyperlink" Target="https://www.self.com/story/processing-trauma" TargetMode="External"/><Relationship Id="rId17" Type="http://schemas.openxmlformats.org/officeDocument/2006/relationships/hyperlink" Target="file:///Users/adrienneheinz/Documents/Magic%20Briefcase/CV/How%20to%20Design%20and%20Implement%20a%20Mental%20Health%20Collaborative" TargetMode="External"/><Relationship Id="rId25" Type="http://schemas.openxmlformats.org/officeDocument/2006/relationships/hyperlink" Target="https://www.wired.com/story/kincade-fire/" TargetMode="External"/><Relationship Id="rId33" Type="http://schemas.openxmlformats.org/officeDocument/2006/relationships/hyperlink" Target="http://www.pressdemocrat.com/news/8062547-181/threats-of-violence-at-sonoma" TargetMode="External"/><Relationship Id="rId38" Type="http://schemas.openxmlformats.org/officeDocument/2006/relationships/hyperlink" Target="http://uk.reuters.com/article/2014/01/07/us-teens-hookah-idUKBREA060T920140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42CD96-193D-3B40-9E65-009D5436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12539</Words>
  <Characters>71478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Adrienne J</vt:lpstr>
    </vt:vector>
  </TitlesOfParts>
  <Company>Department of Veterans Affairs</Company>
  <LinksUpToDate>false</LinksUpToDate>
  <CharactersWithSpaces>83850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Adrienne J</dc:title>
  <dc:creator>Adrienne Heinz</dc:creator>
  <cp:lastModifiedBy>Adrienne Heinz</cp:lastModifiedBy>
  <cp:revision>2</cp:revision>
  <cp:lastPrinted>2014-07-17T18:47:00Z</cp:lastPrinted>
  <dcterms:created xsi:type="dcterms:W3CDTF">2022-09-29T04:47:00Z</dcterms:created>
  <dcterms:modified xsi:type="dcterms:W3CDTF">2022-09-29T04:47:00Z</dcterms:modified>
</cp:coreProperties>
</file>